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FC" w:rsidRDefault="00B529FC" w:rsidP="001C10C7">
      <w:pPr>
        <w:spacing w:after="0"/>
        <w:jc w:val="center"/>
        <w:rPr>
          <w:rFonts w:ascii="Arial" w:hAnsi="Arial" w:cs="Arial"/>
          <w:b/>
          <w:sz w:val="20"/>
          <w:szCs w:val="20"/>
        </w:rPr>
      </w:pPr>
    </w:p>
    <w:p w:rsidR="005C5FC4" w:rsidRDefault="00887E6B" w:rsidP="005C5FC4">
      <w:pPr>
        <w:tabs>
          <w:tab w:val="left" w:pos="1800"/>
        </w:tabs>
        <w:spacing w:after="0"/>
        <w:outlineLvl w:val="0"/>
        <w:rPr>
          <w:rFonts w:ascii="Arial" w:eastAsia="Times New Roman" w:hAnsi="Arial" w:cs="Arial"/>
          <w:b/>
          <w:sz w:val="20"/>
          <w:szCs w:val="20"/>
        </w:rPr>
      </w:pPr>
      <w:r>
        <w:rPr>
          <w:rFonts w:ascii="Arial" w:eastAsia="Times New Roman" w:hAnsi="Arial" w:cs="Arial"/>
          <w:b/>
          <w:sz w:val="20"/>
          <w:szCs w:val="20"/>
        </w:rPr>
        <w:t>Learning Experience Designer (TEMP)</w:t>
      </w:r>
      <w:bookmarkStart w:id="0" w:name="_GoBack"/>
      <w:bookmarkEnd w:id="0"/>
    </w:p>
    <w:p w:rsidR="00887E6B" w:rsidRDefault="00887E6B" w:rsidP="00686D0B">
      <w:pPr>
        <w:spacing w:after="80"/>
        <w:outlineLvl w:val="0"/>
        <w:rPr>
          <w:rFonts w:ascii="Arial" w:eastAsia="Times New Roman" w:hAnsi="Arial" w:cs="Arial"/>
          <w:b/>
          <w:sz w:val="20"/>
          <w:szCs w:val="20"/>
        </w:rPr>
      </w:pPr>
    </w:p>
    <w:p w:rsidR="00C05E2C" w:rsidRDefault="00976561" w:rsidP="00686D0B">
      <w:pPr>
        <w:spacing w:after="80"/>
        <w:outlineLvl w:val="0"/>
        <w:rPr>
          <w:rFonts w:ascii="Arial" w:eastAsia="Times New Roman" w:hAnsi="Arial" w:cs="Arial"/>
          <w:b/>
          <w:sz w:val="20"/>
          <w:szCs w:val="20"/>
        </w:rPr>
      </w:pPr>
      <w:r w:rsidRPr="00374D23">
        <w:rPr>
          <w:rFonts w:ascii="Arial" w:eastAsia="Times New Roman" w:hAnsi="Arial" w:cs="Arial"/>
          <w:b/>
          <w:sz w:val="20"/>
          <w:szCs w:val="20"/>
        </w:rPr>
        <w:t>S</w:t>
      </w:r>
      <w:r w:rsidR="001C10C7" w:rsidRPr="00374D23">
        <w:rPr>
          <w:rFonts w:ascii="Arial" w:eastAsia="Times New Roman" w:hAnsi="Arial" w:cs="Arial"/>
          <w:b/>
          <w:sz w:val="20"/>
          <w:szCs w:val="20"/>
        </w:rPr>
        <w:t xml:space="preserve">UMMARY </w:t>
      </w:r>
      <w:r w:rsidR="00332124" w:rsidRPr="00374D23">
        <w:rPr>
          <w:rFonts w:ascii="Arial" w:eastAsia="Times New Roman" w:hAnsi="Arial" w:cs="Arial"/>
          <w:b/>
          <w:sz w:val="20"/>
          <w:szCs w:val="20"/>
        </w:rPr>
        <w:tab/>
      </w:r>
    </w:p>
    <w:p w:rsidR="00B90CCC" w:rsidRDefault="008F5A16" w:rsidP="002E2831">
      <w:pPr>
        <w:spacing w:after="0" w:line="240" w:lineRule="auto"/>
        <w:rPr>
          <w:rFonts w:ascii="Arial" w:eastAsia="Times New Roman" w:hAnsi="Arial" w:cs="Arial"/>
          <w:sz w:val="20"/>
          <w:szCs w:val="20"/>
        </w:rPr>
      </w:pPr>
      <w:r w:rsidRPr="008F5A16">
        <w:rPr>
          <w:rFonts w:ascii="Arial" w:eastAsia="Times New Roman" w:hAnsi="Arial" w:cs="Arial"/>
          <w:sz w:val="20"/>
          <w:szCs w:val="20"/>
        </w:rPr>
        <w:t xml:space="preserve">The </w:t>
      </w:r>
      <w:r w:rsidR="00686D0B">
        <w:rPr>
          <w:rFonts w:ascii="Arial" w:hAnsi="Arial" w:cs="Arial"/>
          <w:sz w:val="20"/>
          <w:szCs w:val="20"/>
        </w:rPr>
        <w:t>Learning Experience Designer</w:t>
      </w:r>
      <w:r w:rsidR="00686D0B" w:rsidRPr="008F5A16">
        <w:rPr>
          <w:rFonts w:ascii="Arial" w:eastAsia="Times New Roman" w:hAnsi="Arial" w:cs="Arial"/>
          <w:sz w:val="20"/>
          <w:szCs w:val="20"/>
        </w:rPr>
        <w:t xml:space="preserve"> </w:t>
      </w:r>
      <w:r w:rsidRPr="008F5A16">
        <w:rPr>
          <w:rFonts w:ascii="Arial" w:eastAsia="Times New Roman" w:hAnsi="Arial" w:cs="Arial"/>
          <w:sz w:val="20"/>
          <w:szCs w:val="20"/>
        </w:rPr>
        <w:t xml:space="preserve">will be responsible for: design, development, administration, and implementation of </w:t>
      </w:r>
      <w:r>
        <w:rPr>
          <w:rFonts w:ascii="Arial" w:eastAsia="Times New Roman" w:hAnsi="Arial" w:cs="Arial"/>
          <w:sz w:val="20"/>
          <w:szCs w:val="20"/>
        </w:rPr>
        <w:t>l</w:t>
      </w:r>
      <w:r w:rsidRPr="008F5A16">
        <w:rPr>
          <w:rFonts w:ascii="Arial" w:eastAsia="Times New Roman" w:hAnsi="Arial" w:cs="Arial"/>
          <w:sz w:val="20"/>
          <w:szCs w:val="20"/>
        </w:rPr>
        <w:t xml:space="preserve">earning programs. The </w:t>
      </w:r>
      <w:r w:rsidR="00686D0B">
        <w:rPr>
          <w:rFonts w:ascii="Arial" w:hAnsi="Arial" w:cs="Arial"/>
          <w:sz w:val="20"/>
          <w:szCs w:val="20"/>
        </w:rPr>
        <w:t>Learning Experience Designer</w:t>
      </w:r>
      <w:r w:rsidR="00686D0B" w:rsidRPr="008F5A16">
        <w:rPr>
          <w:rFonts w:ascii="Arial" w:eastAsia="Times New Roman" w:hAnsi="Arial" w:cs="Arial"/>
          <w:sz w:val="20"/>
          <w:szCs w:val="20"/>
        </w:rPr>
        <w:t xml:space="preserve"> </w:t>
      </w:r>
      <w:r w:rsidRPr="008F5A16">
        <w:rPr>
          <w:rFonts w:ascii="Arial" w:eastAsia="Times New Roman" w:hAnsi="Arial" w:cs="Arial"/>
          <w:sz w:val="20"/>
          <w:szCs w:val="20"/>
        </w:rPr>
        <w:t>will design the instructional content for all deliverables, work with SMEs/authors to obtain the information to be taught and organize it into logical, instructional patterns that are appropriate for the culture and level of expertise of the learners. This position performs a challenging range of complex activities including planning, analysis, and design of instructor-led and technology enabled learning solutions.</w:t>
      </w:r>
    </w:p>
    <w:p w:rsidR="008F5A16" w:rsidRPr="001E206D" w:rsidRDefault="008F5A16" w:rsidP="00B90CCC">
      <w:pPr>
        <w:spacing w:after="0" w:line="360" w:lineRule="auto"/>
        <w:rPr>
          <w:rFonts w:ascii="Arial" w:eastAsia="Times New Roman" w:hAnsi="Arial" w:cs="Arial"/>
          <w:sz w:val="20"/>
          <w:szCs w:val="20"/>
        </w:rPr>
      </w:pPr>
    </w:p>
    <w:p w:rsidR="001C10C7" w:rsidRPr="00183CC6" w:rsidRDefault="001C10C7" w:rsidP="00686D0B">
      <w:pPr>
        <w:spacing w:after="80"/>
        <w:outlineLvl w:val="0"/>
        <w:rPr>
          <w:rFonts w:ascii="Arial" w:hAnsi="Arial" w:cs="Arial"/>
          <w:b/>
          <w:sz w:val="20"/>
          <w:szCs w:val="20"/>
        </w:rPr>
      </w:pPr>
      <w:r w:rsidRPr="00183CC6">
        <w:rPr>
          <w:rFonts w:ascii="Arial" w:eastAsia="Times New Roman" w:hAnsi="Arial" w:cs="Arial"/>
          <w:b/>
          <w:sz w:val="20"/>
          <w:szCs w:val="20"/>
        </w:rPr>
        <w:t>ESSENT</w:t>
      </w:r>
      <w:r w:rsidR="00782ED0" w:rsidRPr="00183CC6">
        <w:rPr>
          <w:rFonts w:ascii="Arial" w:eastAsia="Times New Roman" w:hAnsi="Arial" w:cs="Arial"/>
          <w:b/>
          <w:sz w:val="20"/>
          <w:szCs w:val="20"/>
        </w:rPr>
        <w:t>IAL</w:t>
      </w:r>
      <w:r w:rsidR="00782ED0" w:rsidRPr="00183CC6">
        <w:rPr>
          <w:rFonts w:ascii="Arial" w:hAnsi="Arial" w:cs="Arial"/>
          <w:b/>
          <w:sz w:val="20"/>
          <w:szCs w:val="20"/>
        </w:rPr>
        <w:t xml:space="preserve"> DUTIES AND RESPONSIBILITIES</w:t>
      </w:r>
    </w:p>
    <w:p w:rsidR="008F5A16" w:rsidRPr="008F5A16" w:rsidRDefault="008F5A16" w:rsidP="008F5A16">
      <w:pPr>
        <w:pStyle w:val="tabletextbullet"/>
        <w:numPr>
          <w:ilvl w:val="0"/>
          <w:numId w:val="10"/>
        </w:numPr>
        <w:spacing w:after="0" w:line="240" w:lineRule="auto"/>
        <w:rPr>
          <w:rFonts w:cs="Arial"/>
          <w:sz w:val="20"/>
          <w:lang w:val="en-US"/>
        </w:rPr>
      </w:pPr>
      <w:r w:rsidRPr="008F5A16">
        <w:rPr>
          <w:rFonts w:cs="Arial"/>
          <w:sz w:val="20"/>
          <w:lang w:val="en-US"/>
        </w:rPr>
        <w:t>Design, develop and update a variety of course content learning solutions (e</w:t>
      </w:r>
      <w:r w:rsidR="005C5FC4">
        <w:rPr>
          <w:rFonts w:cs="Arial"/>
          <w:sz w:val="20"/>
          <w:lang w:val="en-US"/>
        </w:rPr>
        <w:t>-</w:t>
      </w:r>
      <w:r w:rsidRPr="008F5A16">
        <w:rPr>
          <w:rFonts w:cs="Arial"/>
          <w:sz w:val="20"/>
          <w:lang w:val="en-US"/>
        </w:rPr>
        <w:t>learning, Instructor-led training, virtual training sessions, and self-study programs)</w:t>
      </w:r>
    </w:p>
    <w:p w:rsidR="008F5A16" w:rsidRPr="008F5A16" w:rsidRDefault="008F5A16" w:rsidP="008F5A16">
      <w:pPr>
        <w:pStyle w:val="tabletextbullet"/>
        <w:numPr>
          <w:ilvl w:val="0"/>
          <w:numId w:val="10"/>
        </w:numPr>
        <w:spacing w:after="0" w:line="240" w:lineRule="auto"/>
        <w:rPr>
          <w:rFonts w:cs="Arial"/>
          <w:sz w:val="20"/>
          <w:lang w:val="en-US"/>
        </w:rPr>
      </w:pPr>
      <w:r w:rsidRPr="008F5A16">
        <w:rPr>
          <w:rFonts w:cs="Arial"/>
          <w:sz w:val="20"/>
          <w:lang w:val="en-US"/>
        </w:rPr>
        <w:t xml:space="preserve">Drive overall learning design approach to ensure learning occurs by </w:t>
      </w:r>
      <w:r w:rsidR="00686D0B">
        <w:rPr>
          <w:rFonts w:cs="Arial"/>
          <w:sz w:val="20"/>
          <w:lang w:val="en-US"/>
        </w:rPr>
        <w:t>c</w:t>
      </w:r>
      <w:r w:rsidRPr="008F5A16">
        <w:rPr>
          <w:rFonts w:cs="Arial"/>
          <w:sz w:val="20"/>
          <w:lang w:val="en-US"/>
        </w:rPr>
        <w:t>onducting assessments and analysis to identify learning needs and recommend training methods accordingly to ensure desired outcomes.</w:t>
      </w:r>
    </w:p>
    <w:p w:rsidR="008F5A16" w:rsidRPr="008F5A16" w:rsidRDefault="008F5A16" w:rsidP="008F5A16">
      <w:pPr>
        <w:pStyle w:val="tabletextbullet"/>
        <w:numPr>
          <w:ilvl w:val="0"/>
          <w:numId w:val="10"/>
        </w:numPr>
        <w:spacing w:after="0" w:line="240" w:lineRule="auto"/>
        <w:rPr>
          <w:rFonts w:cs="Arial"/>
          <w:sz w:val="20"/>
          <w:lang w:val="en-US"/>
        </w:rPr>
      </w:pPr>
      <w:r w:rsidRPr="008F5A16">
        <w:rPr>
          <w:rFonts w:cs="Arial"/>
          <w:sz w:val="20"/>
          <w:lang w:val="en-US"/>
        </w:rPr>
        <w:t xml:space="preserve">Ensure that the instructional design of deliverables address the instructional needs of the learners by leading assessments of audience/learners needs and applying </w:t>
      </w:r>
      <w:r w:rsidR="003D4067" w:rsidRPr="008F5A16">
        <w:rPr>
          <w:rFonts w:cs="Arial"/>
          <w:sz w:val="20"/>
          <w:lang w:val="en-US"/>
        </w:rPr>
        <w:t>behavioral</w:t>
      </w:r>
      <w:r w:rsidRPr="008F5A16">
        <w:rPr>
          <w:rFonts w:cs="Arial"/>
          <w:sz w:val="20"/>
          <w:lang w:val="en-US"/>
        </w:rPr>
        <w:t xml:space="preserve"> and cognitive science to course design</w:t>
      </w:r>
    </w:p>
    <w:p w:rsidR="008F5A16" w:rsidRPr="008F5A16" w:rsidRDefault="008F5A16" w:rsidP="008F5A16">
      <w:pPr>
        <w:pStyle w:val="tabletextbullet"/>
        <w:numPr>
          <w:ilvl w:val="0"/>
          <w:numId w:val="10"/>
        </w:numPr>
        <w:spacing w:after="0" w:line="240" w:lineRule="auto"/>
        <w:rPr>
          <w:rFonts w:cs="Arial"/>
          <w:sz w:val="20"/>
          <w:lang w:val="en-US"/>
        </w:rPr>
      </w:pPr>
      <w:r w:rsidRPr="008F5A16">
        <w:rPr>
          <w:rFonts w:cs="Arial"/>
          <w:sz w:val="20"/>
          <w:lang w:val="en-US"/>
        </w:rPr>
        <w:t>Assure that training solutions incorporate best practices in adult learning theory by monitoring and practicing the latest trends and techniques in adult learning and incorporating them into course designs.</w:t>
      </w:r>
    </w:p>
    <w:p w:rsidR="008F5A16" w:rsidRPr="008F5A16" w:rsidRDefault="008F5A16" w:rsidP="008F5A16">
      <w:pPr>
        <w:pStyle w:val="tabletextbullet"/>
        <w:numPr>
          <w:ilvl w:val="0"/>
          <w:numId w:val="10"/>
        </w:numPr>
        <w:spacing w:after="0" w:line="240" w:lineRule="auto"/>
        <w:rPr>
          <w:rFonts w:cs="Arial"/>
          <w:sz w:val="20"/>
          <w:lang w:val="en-US"/>
        </w:rPr>
      </w:pPr>
      <w:r w:rsidRPr="008F5A16">
        <w:rPr>
          <w:rFonts w:cs="Arial"/>
          <w:sz w:val="20"/>
          <w:lang w:val="en-US"/>
        </w:rPr>
        <w:t>Work with Content Development Managers, authors, and SMEs to develop learning products</w:t>
      </w:r>
    </w:p>
    <w:p w:rsidR="008F5A16" w:rsidRPr="008F5A16" w:rsidRDefault="008F5A16" w:rsidP="008F5A16">
      <w:pPr>
        <w:pStyle w:val="tabletextbullet"/>
        <w:numPr>
          <w:ilvl w:val="0"/>
          <w:numId w:val="10"/>
        </w:numPr>
        <w:spacing w:after="0" w:line="240" w:lineRule="auto"/>
        <w:rPr>
          <w:rFonts w:cs="Arial"/>
          <w:sz w:val="20"/>
          <w:lang w:val="en-US"/>
        </w:rPr>
      </w:pPr>
      <w:r w:rsidRPr="008F5A16">
        <w:rPr>
          <w:rFonts w:cs="Arial"/>
          <w:sz w:val="20"/>
          <w:lang w:val="en-US"/>
        </w:rPr>
        <w:t>Design courses to comply with both organizational and national standards</w:t>
      </w:r>
    </w:p>
    <w:p w:rsidR="008F5A16" w:rsidRPr="008F5A16" w:rsidRDefault="008F5A16" w:rsidP="008F5A16">
      <w:pPr>
        <w:pStyle w:val="tabletextbullet"/>
        <w:numPr>
          <w:ilvl w:val="0"/>
          <w:numId w:val="10"/>
        </w:numPr>
        <w:spacing w:after="0" w:line="240" w:lineRule="auto"/>
        <w:rPr>
          <w:rFonts w:cs="Arial"/>
          <w:sz w:val="20"/>
          <w:lang w:val="en-US"/>
        </w:rPr>
      </w:pPr>
      <w:r w:rsidRPr="008F5A16">
        <w:rPr>
          <w:rFonts w:cs="Arial"/>
          <w:sz w:val="20"/>
          <w:lang w:val="en-US"/>
        </w:rPr>
        <w:t>Create storyboards and communicate design ideas with Multimedia personnel</w:t>
      </w:r>
    </w:p>
    <w:p w:rsidR="008F5A16" w:rsidRPr="008F5A16" w:rsidRDefault="008F5A16" w:rsidP="008F5A16">
      <w:pPr>
        <w:pStyle w:val="tabletextbullet"/>
        <w:numPr>
          <w:ilvl w:val="0"/>
          <w:numId w:val="10"/>
        </w:numPr>
        <w:spacing w:after="0" w:line="240" w:lineRule="auto"/>
        <w:rPr>
          <w:rFonts w:cs="Arial"/>
          <w:sz w:val="20"/>
          <w:lang w:val="en-US"/>
        </w:rPr>
      </w:pPr>
      <w:r w:rsidRPr="008F5A16">
        <w:rPr>
          <w:rFonts w:cs="Arial"/>
          <w:sz w:val="20"/>
          <w:lang w:val="en-US"/>
        </w:rPr>
        <w:t xml:space="preserve">Design and produce facilitator and participant guides </w:t>
      </w:r>
    </w:p>
    <w:p w:rsidR="008F5A16" w:rsidRPr="008F5A16" w:rsidRDefault="008F5A16" w:rsidP="008F5A16">
      <w:pPr>
        <w:pStyle w:val="tabletextbullet"/>
        <w:numPr>
          <w:ilvl w:val="0"/>
          <w:numId w:val="10"/>
        </w:numPr>
        <w:spacing w:after="0" w:line="240" w:lineRule="auto"/>
        <w:rPr>
          <w:rFonts w:cs="Arial"/>
          <w:sz w:val="20"/>
          <w:lang w:val="en-US"/>
        </w:rPr>
      </w:pPr>
      <w:r w:rsidRPr="008F5A16">
        <w:rPr>
          <w:rFonts w:cs="Arial"/>
          <w:sz w:val="20"/>
          <w:lang w:val="en-US"/>
        </w:rPr>
        <w:t>Design and produce PowerPoint presentations</w:t>
      </w:r>
    </w:p>
    <w:p w:rsidR="008F5A16" w:rsidRPr="008F5A16" w:rsidRDefault="008F5A16" w:rsidP="008F5A16">
      <w:pPr>
        <w:pStyle w:val="tabletextbullet"/>
        <w:numPr>
          <w:ilvl w:val="0"/>
          <w:numId w:val="10"/>
        </w:numPr>
        <w:spacing w:after="0" w:line="240" w:lineRule="auto"/>
        <w:rPr>
          <w:rFonts w:cs="Arial"/>
          <w:sz w:val="20"/>
          <w:lang w:val="en-US"/>
        </w:rPr>
      </w:pPr>
      <w:r w:rsidRPr="008F5A16">
        <w:rPr>
          <w:rFonts w:cs="Arial"/>
          <w:sz w:val="20"/>
          <w:lang w:val="en-US"/>
        </w:rPr>
        <w:t>Design and develop instructor lead activities and case study breakout sessions</w:t>
      </w:r>
    </w:p>
    <w:p w:rsidR="008F5A16" w:rsidRPr="008F5A16" w:rsidRDefault="008F5A16" w:rsidP="008F5A16">
      <w:pPr>
        <w:pStyle w:val="tabletextbullet"/>
        <w:numPr>
          <w:ilvl w:val="0"/>
          <w:numId w:val="10"/>
        </w:numPr>
        <w:spacing w:after="0" w:line="240" w:lineRule="auto"/>
        <w:rPr>
          <w:rFonts w:cs="Arial"/>
          <w:sz w:val="20"/>
          <w:lang w:val="en-US"/>
        </w:rPr>
      </w:pPr>
      <w:r w:rsidRPr="008F5A16">
        <w:rPr>
          <w:rFonts w:cs="Arial"/>
          <w:sz w:val="20"/>
          <w:lang w:val="en-US"/>
        </w:rPr>
        <w:t xml:space="preserve">Write and/or edit storyboard scripts for video and learning module development. </w:t>
      </w:r>
    </w:p>
    <w:p w:rsidR="008F5A16" w:rsidRPr="008F5A16" w:rsidRDefault="008F5A16" w:rsidP="008F5A16">
      <w:pPr>
        <w:pStyle w:val="tabletextbullet"/>
        <w:numPr>
          <w:ilvl w:val="0"/>
          <w:numId w:val="10"/>
        </w:numPr>
        <w:spacing w:after="0" w:line="240" w:lineRule="auto"/>
        <w:rPr>
          <w:rFonts w:cs="Arial"/>
          <w:sz w:val="20"/>
          <w:lang w:val="en-US"/>
        </w:rPr>
      </w:pPr>
      <w:r w:rsidRPr="008F5A16">
        <w:rPr>
          <w:rFonts w:cs="Arial"/>
          <w:sz w:val="20"/>
          <w:lang w:val="en-US"/>
        </w:rPr>
        <w:t>Consult with content owners to develop content for learning objectives.</w:t>
      </w:r>
    </w:p>
    <w:p w:rsidR="008F5A16" w:rsidRPr="008F5A16" w:rsidRDefault="008F5A16" w:rsidP="008F5A16">
      <w:pPr>
        <w:pStyle w:val="tabletextbullet"/>
        <w:numPr>
          <w:ilvl w:val="0"/>
          <w:numId w:val="10"/>
        </w:numPr>
        <w:spacing w:after="0" w:line="240" w:lineRule="auto"/>
        <w:rPr>
          <w:rFonts w:cs="Arial"/>
          <w:sz w:val="20"/>
          <w:lang w:val="en-US"/>
        </w:rPr>
      </w:pPr>
      <w:r w:rsidRPr="008F5A16">
        <w:rPr>
          <w:rFonts w:cs="Arial"/>
          <w:sz w:val="20"/>
          <w:lang w:val="en-US"/>
        </w:rPr>
        <w:t>Facilitate content and quality assurance reviews</w:t>
      </w:r>
    </w:p>
    <w:p w:rsidR="008F5A16" w:rsidRPr="008F5A16" w:rsidRDefault="008F5A16" w:rsidP="008F5A16">
      <w:pPr>
        <w:pStyle w:val="tabletextbullet"/>
        <w:numPr>
          <w:ilvl w:val="0"/>
          <w:numId w:val="10"/>
        </w:numPr>
        <w:spacing w:after="0" w:line="240" w:lineRule="auto"/>
        <w:rPr>
          <w:rFonts w:cs="Arial"/>
          <w:sz w:val="20"/>
          <w:lang w:val="en-US"/>
        </w:rPr>
      </w:pPr>
      <w:r w:rsidRPr="008F5A16">
        <w:rPr>
          <w:rFonts w:cs="Arial"/>
          <w:sz w:val="20"/>
          <w:lang w:val="en-US"/>
        </w:rPr>
        <w:t>Consult as instructional design SME for various learning products and tools</w:t>
      </w:r>
    </w:p>
    <w:p w:rsidR="00B90CCC" w:rsidRPr="008F5A16" w:rsidRDefault="008F5A16" w:rsidP="008F5A16">
      <w:pPr>
        <w:pStyle w:val="tabletextbullet"/>
        <w:numPr>
          <w:ilvl w:val="0"/>
          <w:numId w:val="10"/>
        </w:numPr>
        <w:spacing w:before="0" w:after="0" w:line="240" w:lineRule="auto"/>
        <w:rPr>
          <w:rFonts w:cs="Arial"/>
          <w:sz w:val="20"/>
          <w:lang w:val="en-US"/>
        </w:rPr>
      </w:pPr>
      <w:r w:rsidRPr="008F5A16">
        <w:rPr>
          <w:rFonts w:cs="Arial"/>
          <w:sz w:val="20"/>
          <w:lang w:val="en-US"/>
        </w:rPr>
        <w:t>Guide usability design for a variety of projects by monitoring latest trends in UI and interface design and incorporating as appropriate into designed learning products.</w:t>
      </w:r>
    </w:p>
    <w:p w:rsidR="008F5A16" w:rsidRDefault="008F5A16" w:rsidP="00D832F4">
      <w:pPr>
        <w:spacing w:after="80" w:line="240" w:lineRule="auto"/>
        <w:rPr>
          <w:rFonts w:ascii="Arial" w:eastAsia="Times New Roman" w:hAnsi="Arial" w:cs="Arial"/>
          <w:b/>
          <w:sz w:val="20"/>
          <w:szCs w:val="20"/>
        </w:rPr>
      </w:pPr>
    </w:p>
    <w:p w:rsidR="0099155F" w:rsidRDefault="00F35B2F" w:rsidP="00686D0B">
      <w:pPr>
        <w:spacing w:after="80" w:line="240" w:lineRule="auto"/>
        <w:outlineLvl w:val="0"/>
        <w:rPr>
          <w:rFonts w:ascii="Arial" w:eastAsia="Times New Roman" w:hAnsi="Arial" w:cs="Arial"/>
          <w:b/>
          <w:sz w:val="20"/>
          <w:szCs w:val="20"/>
        </w:rPr>
      </w:pPr>
      <w:r w:rsidRPr="00183CC6">
        <w:rPr>
          <w:rFonts w:ascii="Arial" w:eastAsia="Times New Roman" w:hAnsi="Arial" w:cs="Arial"/>
          <w:b/>
          <w:sz w:val="20"/>
          <w:szCs w:val="20"/>
        </w:rPr>
        <w:t xml:space="preserve">SUPERVISORY RESPONSIBILITIES </w:t>
      </w:r>
    </w:p>
    <w:p w:rsidR="0012346A" w:rsidRDefault="008F5A16" w:rsidP="00B90CCC">
      <w:pPr>
        <w:pStyle w:val="tabletextbullet"/>
        <w:numPr>
          <w:ilvl w:val="0"/>
          <w:numId w:val="3"/>
        </w:numPr>
        <w:tabs>
          <w:tab w:val="clear" w:pos="227"/>
        </w:tabs>
        <w:spacing w:before="0" w:after="0" w:line="276" w:lineRule="auto"/>
        <w:rPr>
          <w:rFonts w:cs="Arial"/>
          <w:sz w:val="20"/>
          <w:lang w:val="en-US"/>
        </w:rPr>
      </w:pPr>
      <w:r>
        <w:rPr>
          <w:rFonts w:cs="Arial"/>
          <w:sz w:val="20"/>
          <w:lang w:val="en-US"/>
        </w:rPr>
        <w:t>None</w:t>
      </w:r>
    </w:p>
    <w:p w:rsidR="008F5A16" w:rsidRDefault="008F5A16" w:rsidP="00D832F4">
      <w:pPr>
        <w:spacing w:after="80"/>
        <w:rPr>
          <w:rFonts w:ascii="Arial" w:eastAsia="Times New Roman" w:hAnsi="Arial" w:cs="Arial"/>
          <w:b/>
          <w:sz w:val="20"/>
          <w:szCs w:val="20"/>
        </w:rPr>
      </w:pPr>
    </w:p>
    <w:p w:rsidR="00EB5DC7" w:rsidRDefault="00EB5DC7" w:rsidP="00686D0B">
      <w:pPr>
        <w:spacing w:after="80"/>
        <w:outlineLvl w:val="0"/>
        <w:rPr>
          <w:rFonts w:ascii="Arial" w:eastAsia="Times New Roman" w:hAnsi="Arial" w:cs="Arial"/>
          <w:b/>
          <w:sz w:val="20"/>
          <w:szCs w:val="20"/>
        </w:rPr>
      </w:pPr>
      <w:r>
        <w:rPr>
          <w:rFonts w:ascii="Arial" w:eastAsia="Times New Roman" w:hAnsi="Arial" w:cs="Arial"/>
          <w:b/>
          <w:sz w:val="20"/>
          <w:szCs w:val="20"/>
        </w:rPr>
        <w:t>KNOWLEDGE, SKILLS</w:t>
      </w:r>
      <w:r w:rsidR="005C5FC4">
        <w:rPr>
          <w:rFonts w:ascii="Arial" w:eastAsia="Times New Roman" w:hAnsi="Arial" w:cs="Arial"/>
          <w:b/>
          <w:sz w:val="20"/>
          <w:szCs w:val="20"/>
        </w:rPr>
        <w:t>,</w:t>
      </w:r>
      <w:r>
        <w:rPr>
          <w:rFonts w:ascii="Arial" w:eastAsia="Times New Roman" w:hAnsi="Arial" w:cs="Arial"/>
          <w:b/>
          <w:sz w:val="20"/>
          <w:szCs w:val="20"/>
        </w:rPr>
        <w:t xml:space="preserve"> AND ABILITIES</w:t>
      </w:r>
      <w:r w:rsidRPr="00183CC6">
        <w:rPr>
          <w:rFonts w:ascii="Arial" w:eastAsia="Times New Roman" w:hAnsi="Arial" w:cs="Arial"/>
          <w:b/>
          <w:sz w:val="20"/>
          <w:szCs w:val="20"/>
        </w:rPr>
        <w:t xml:space="preserve"> </w:t>
      </w:r>
      <w:r>
        <w:rPr>
          <w:rFonts w:ascii="Arial" w:eastAsia="Times New Roman" w:hAnsi="Arial" w:cs="Arial"/>
          <w:b/>
          <w:sz w:val="20"/>
          <w:szCs w:val="20"/>
        </w:rPr>
        <w:t>REQUIRED</w:t>
      </w:r>
    </w:p>
    <w:p w:rsidR="008F5A16" w:rsidRPr="008F5A16" w:rsidRDefault="008F5A16" w:rsidP="002E2831">
      <w:pPr>
        <w:pStyle w:val="tabletextbullet"/>
        <w:numPr>
          <w:ilvl w:val="0"/>
          <w:numId w:val="9"/>
        </w:numPr>
        <w:spacing w:after="0" w:line="240" w:lineRule="auto"/>
        <w:rPr>
          <w:rFonts w:cs="Arial"/>
          <w:color w:val="auto"/>
          <w:sz w:val="20"/>
        </w:rPr>
      </w:pPr>
      <w:r w:rsidRPr="008F5A16">
        <w:rPr>
          <w:rFonts w:cs="Arial"/>
          <w:color w:val="auto"/>
          <w:sz w:val="20"/>
        </w:rPr>
        <w:t>Ability to design and work on multiple projects with rapid development deadlines</w:t>
      </w:r>
    </w:p>
    <w:p w:rsidR="008F5A16" w:rsidRPr="008F5A16" w:rsidRDefault="008F5A16" w:rsidP="002E2831">
      <w:pPr>
        <w:pStyle w:val="tabletextbullet"/>
        <w:numPr>
          <w:ilvl w:val="0"/>
          <w:numId w:val="9"/>
        </w:numPr>
        <w:spacing w:after="0" w:line="240" w:lineRule="auto"/>
        <w:rPr>
          <w:rFonts w:cs="Arial"/>
          <w:color w:val="auto"/>
          <w:sz w:val="20"/>
        </w:rPr>
      </w:pPr>
      <w:r w:rsidRPr="008F5A16">
        <w:rPr>
          <w:rFonts w:cs="Arial"/>
          <w:color w:val="auto"/>
          <w:sz w:val="20"/>
        </w:rPr>
        <w:t xml:space="preserve">Experience designing and developing blended learning including, Web-Based Training, Instructor-Led Training and virtual training </w:t>
      </w:r>
    </w:p>
    <w:p w:rsidR="008F5A16" w:rsidRPr="008F5A16" w:rsidRDefault="008F5A16" w:rsidP="002E2831">
      <w:pPr>
        <w:pStyle w:val="tabletextbullet"/>
        <w:numPr>
          <w:ilvl w:val="0"/>
          <w:numId w:val="9"/>
        </w:numPr>
        <w:spacing w:after="0" w:line="240" w:lineRule="auto"/>
        <w:rPr>
          <w:rFonts w:cs="Arial"/>
          <w:color w:val="auto"/>
          <w:sz w:val="20"/>
        </w:rPr>
      </w:pPr>
      <w:r w:rsidRPr="008F5A16">
        <w:rPr>
          <w:rFonts w:cs="Arial"/>
          <w:color w:val="auto"/>
          <w:sz w:val="20"/>
        </w:rPr>
        <w:t>Experience with working with multimedia and graphic design professionals during the course development process</w:t>
      </w:r>
    </w:p>
    <w:p w:rsidR="008F5A16" w:rsidRPr="008F5A16" w:rsidRDefault="008F5A16" w:rsidP="002E2831">
      <w:pPr>
        <w:pStyle w:val="tabletextbullet"/>
        <w:numPr>
          <w:ilvl w:val="0"/>
          <w:numId w:val="9"/>
        </w:numPr>
        <w:spacing w:after="0" w:line="240" w:lineRule="auto"/>
        <w:rPr>
          <w:rFonts w:cs="Arial"/>
          <w:color w:val="auto"/>
          <w:sz w:val="20"/>
        </w:rPr>
      </w:pPr>
      <w:r w:rsidRPr="008F5A16">
        <w:rPr>
          <w:rFonts w:cs="Arial"/>
          <w:color w:val="auto"/>
          <w:sz w:val="20"/>
        </w:rPr>
        <w:t xml:space="preserve">Experience working with SMEs in a team environment </w:t>
      </w:r>
    </w:p>
    <w:p w:rsidR="008F5A16" w:rsidRPr="008F5A16" w:rsidRDefault="008F5A16" w:rsidP="002E2831">
      <w:pPr>
        <w:pStyle w:val="tabletextbullet"/>
        <w:numPr>
          <w:ilvl w:val="0"/>
          <w:numId w:val="9"/>
        </w:numPr>
        <w:spacing w:after="0" w:line="240" w:lineRule="auto"/>
        <w:rPr>
          <w:rFonts w:cs="Arial"/>
          <w:color w:val="auto"/>
          <w:sz w:val="20"/>
        </w:rPr>
      </w:pPr>
      <w:r w:rsidRPr="008F5A16">
        <w:rPr>
          <w:rFonts w:cs="Arial"/>
          <w:color w:val="auto"/>
          <w:sz w:val="20"/>
        </w:rPr>
        <w:t>Ability to work independently</w:t>
      </w:r>
    </w:p>
    <w:p w:rsidR="008F5A16" w:rsidRPr="008F5A16" w:rsidRDefault="008F5A16" w:rsidP="002E2831">
      <w:pPr>
        <w:pStyle w:val="tabletextbullet"/>
        <w:numPr>
          <w:ilvl w:val="0"/>
          <w:numId w:val="9"/>
        </w:numPr>
        <w:spacing w:after="0" w:line="240" w:lineRule="auto"/>
        <w:rPr>
          <w:rFonts w:cs="Arial"/>
          <w:color w:val="auto"/>
          <w:sz w:val="20"/>
        </w:rPr>
      </w:pPr>
      <w:r w:rsidRPr="008F5A16">
        <w:rPr>
          <w:rFonts w:cs="Arial"/>
          <w:color w:val="auto"/>
          <w:sz w:val="20"/>
        </w:rPr>
        <w:t>Experience with developing, monitoring and managing project plans</w:t>
      </w:r>
    </w:p>
    <w:p w:rsidR="008F5A16" w:rsidRPr="008F5A16" w:rsidRDefault="008F5A16" w:rsidP="002E2831">
      <w:pPr>
        <w:pStyle w:val="tabletextbullet"/>
        <w:numPr>
          <w:ilvl w:val="0"/>
          <w:numId w:val="9"/>
        </w:numPr>
        <w:spacing w:after="0" w:line="240" w:lineRule="auto"/>
        <w:rPr>
          <w:rFonts w:cs="Arial"/>
          <w:color w:val="auto"/>
          <w:sz w:val="20"/>
        </w:rPr>
      </w:pPr>
      <w:r w:rsidRPr="008F5A16">
        <w:rPr>
          <w:rFonts w:cs="Arial"/>
          <w:color w:val="auto"/>
          <w:sz w:val="20"/>
        </w:rPr>
        <w:t xml:space="preserve">Knowledge of rapid design/development methodologies </w:t>
      </w:r>
    </w:p>
    <w:p w:rsidR="008F5A16" w:rsidRPr="008F5A16" w:rsidRDefault="008F5A16" w:rsidP="002E2831">
      <w:pPr>
        <w:pStyle w:val="tabletextbullet"/>
        <w:numPr>
          <w:ilvl w:val="0"/>
          <w:numId w:val="9"/>
        </w:numPr>
        <w:spacing w:after="0" w:line="240" w:lineRule="auto"/>
        <w:rPr>
          <w:rFonts w:cs="Arial"/>
          <w:color w:val="auto"/>
          <w:sz w:val="20"/>
        </w:rPr>
      </w:pPr>
      <w:r w:rsidRPr="008F5A16">
        <w:rPr>
          <w:rFonts w:cs="Arial"/>
          <w:color w:val="auto"/>
          <w:sz w:val="20"/>
        </w:rPr>
        <w:lastRenderedPageBreak/>
        <w:t>Knowledge of instructional objectives, instructional strategy models, blended learning solutions, learning object methodology, and measurement standards</w:t>
      </w:r>
    </w:p>
    <w:p w:rsidR="008F5A16" w:rsidRPr="008F5A16" w:rsidRDefault="008F5A16" w:rsidP="002E2831">
      <w:pPr>
        <w:pStyle w:val="tabletextbullet"/>
        <w:numPr>
          <w:ilvl w:val="0"/>
          <w:numId w:val="9"/>
        </w:numPr>
        <w:spacing w:after="0" w:line="240" w:lineRule="auto"/>
        <w:rPr>
          <w:rFonts w:cs="Arial"/>
          <w:color w:val="auto"/>
          <w:sz w:val="20"/>
        </w:rPr>
      </w:pPr>
      <w:r w:rsidRPr="008F5A16">
        <w:rPr>
          <w:rFonts w:cs="Arial"/>
          <w:color w:val="auto"/>
          <w:sz w:val="20"/>
        </w:rPr>
        <w:t>Knowledge of Instructi</w:t>
      </w:r>
      <w:r w:rsidR="00686D0B">
        <w:rPr>
          <w:rFonts w:cs="Arial"/>
          <w:color w:val="auto"/>
          <w:sz w:val="20"/>
        </w:rPr>
        <w:t>onal Systems Design Methodology</w:t>
      </w:r>
      <w:r w:rsidRPr="008F5A16">
        <w:rPr>
          <w:rFonts w:cs="Arial"/>
          <w:color w:val="auto"/>
          <w:sz w:val="20"/>
        </w:rPr>
        <w:t>, Adult Learning Theory</w:t>
      </w:r>
    </w:p>
    <w:p w:rsidR="008F5A16" w:rsidRPr="008F5A16" w:rsidRDefault="008F5A16" w:rsidP="002E2831">
      <w:pPr>
        <w:pStyle w:val="tabletextbullet"/>
        <w:numPr>
          <w:ilvl w:val="0"/>
          <w:numId w:val="9"/>
        </w:numPr>
        <w:spacing w:after="0" w:line="240" w:lineRule="auto"/>
        <w:rPr>
          <w:rFonts w:cs="Arial"/>
          <w:color w:val="auto"/>
          <w:sz w:val="20"/>
        </w:rPr>
      </w:pPr>
      <w:r w:rsidRPr="008F5A16">
        <w:rPr>
          <w:rFonts w:cs="Arial"/>
          <w:color w:val="auto"/>
          <w:sz w:val="20"/>
        </w:rPr>
        <w:t xml:space="preserve">Knowledge of industry standard learning technologies (i.e. serious games, virtual learning platforms, LMS, graphics programs, rapid development tools) </w:t>
      </w:r>
    </w:p>
    <w:p w:rsidR="008F5A16" w:rsidRPr="008F5A16" w:rsidRDefault="008F5A16" w:rsidP="002E2831">
      <w:pPr>
        <w:pStyle w:val="tabletextbullet"/>
        <w:numPr>
          <w:ilvl w:val="0"/>
          <w:numId w:val="9"/>
        </w:numPr>
        <w:spacing w:after="0" w:line="240" w:lineRule="auto"/>
        <w:rPr>
          <w:rFonts w:cs="Arial"/>
          <w:color w:val="auto"/>
          <w:sz w:val="20"/>
        </w:rPr>
      </w:pPr>
      <w:r w:rsidRPr="008F5A16">
        <w:rPr>
          <w:rFonts w:cs="Arial"/>
          <w:color w:val="auto"/>
          <w:sz w:val="20"/>
        </w:rPr>
        <w:t xml:space="preserve">Strong analytical skills, problem solving, and technical skills </w:t>
      </w:r>
    </w:p>
    <w:p w:rsidR="008F5A16" w:rsidRPr="008F5A16" w:rsidRDefault="008F5A16" w:rsidP="002E2831">
      <w:pPr>
        <w:pStyle w:val="tabletextbullet"/>
        <w:numPr>
          <w:ilvl w:val="0"/>
          <w:numId w:val="9"/>
        </w:numPr>
        <w:spacing w:after="0" w:line="240" w:lineRule="auto"/>
        <w:rPr>
          <w:rFonts w:cs="Arial"/>
          <w:color w:val="auto"/>
          <w:sz w:val="20"/>
        </w:rPr>
      </w:pPr>
      <w:r w:rsidRPr="008F5A16">
        <w:rPr>
          <w:rFonts w:cs="Arial"/>
          <w:color w:val="auto"/>
          <w:sz w:val="20"/>
        </w:rPr>
        <w:t>Ability to work cross-functionally under pressure</w:t>
      </w:r>
    </w:p>
    <w:p w:rsidR="008F5A16" w:rsidRPr="008F5A16" w:rsidRDefault="008F5A16" w:rsidP="002E2831">
      <w:pPr>
        <w:pStyle w:val="tabletextbullet"/>
        <w:numPr>
          <w:ilvl w:val="0"/>
          <w:numId w:val="9"/>
        </w:numPr>
        <w:spacing w:after="0" w:line="240" w:lineRule="auto"/>
        <w:rPr>
          <w:rFonts w:cs="Arial"/>
          <w:color w:val="auto"/>
          <w:sz w:val="20"/>
        </w:rPr>
      </w:pPr>
      <w:r w:rsidRPr="008F5A16">
        <w:rPr>
          <w:rFonts w:cs="Arial"/>
          <w:color w:val="auto"/>
          <w:sz w:val="20"/>
        </w:rPr>
        <w:t>Excellent written and interpersonal communication skills</w:t>
      </w:r>
    </w:p>
    <w:p w:rsidR="008F5A16" w:rsidRPr="008F5A16" w:rsidRDefault="008F5A16" w:rsidP="002E2831">
      <w:pPr>
        <w:pStyle w:val="tabletextbullet"/>
        <w:numPr>
          <w:ilvl w:val="0"/>
          <w:numId w:val="9"/>
        </w:numPr>
        <w:spacing w:after="0" w:line="240" w:lineRule="auto"/>
        <w:rPr>
          <w:rFonts w:cs="Arial"/>
          <w:color w:val="auto"/>
          <w:sz w:val="20"/>
        </w:rPr>
      </w:pPr>
      <w:r w:rsidRPr="008F5A16">
        <w:rPr>
          <w:rFonts w:cs="Arial"/>
          <w:color w:val="auto"/>
          <w:sz w:val="20"/>
        </w:rPr>
        <w:t>Ability to self-manage multiple development projects and deadlines</w:t>
      </w:r>
    </w:p>
    <w:p w:rsidR="008F5A16" w:rsidRPr="008F5A16" w:rsidRDefault="008F5A16" w:rsidP="002E2831">
      <w:pPr>
        <w:pStyle w:val="tabletextbullet"/>
        <w:numPr>
          <w:ilvl w:val="0"/>
          <w:numId w:val="9"/>
        </w:numPr>
        <w:spacing w:after="0" w:line="240" w:lineRule="auto"/>
        <w:rPr>
          <w:rFonts w:cs="Arial"/>
          <w:color w:val="auto"/>
          <w:sz w:val="20"/>
        </w:rPr>
      </w:pPr>
      <w:r w:rsidRPr="008F5A16">
        <w:rPr>
          <w:rFonts w:cs="Arial"/>
          <w:color w:val="auto"/>
          <w:sz w:val="20"/>
        </w:rPr>
        <w:t>Software Proficiency</w:t>
      </w:r>
    </w:p>
    <w:p w:rsidR="008F5A16" w:rsidRPr="008F5A16" w:rsidRDefault="008F5A16" w:rsidP="002E2831">
      <w:pPr>
        <w:pStyle w:val="tabletextbullet"/>
        <w:numPr>
          <w:ilvl w:val="0"/>
          <w:numId w:val="9"/>
        </w:numPr>
        <w:spacing w:after="0" w:line="240" w:lineRule="auto"/>
        <w:rPr>
          <w:rFonts w:cs="Arial"/>
          <w:color w:val="auto"/>
          <w:sz w:val="20"/>
        </w:rPr>
      </w:pPr>
      <w:r w:rsidRPr="008F5A16">
        <w:rPr>
          <w:rFonts w:cs="Arial"/>
          <w:color w:val="auto"/>
          <w:sz w:val="20"/>
        </w:rPr>
        <w:t xml:space="preserve">Certification within the Training and Development body </w:t>
      </w:r>
      <w:r w:rsidR="00686D0B">
        <w:rPr>
          <w:rFonts w:cs="Arial"/>
          <w:color w:val="auto"/>
          <w:sz w:val="20"/>
        </w:rPr>
        <w:t>of knowledge preferred (i.e., A</w:t>
      </w:r>
      <w:r w:rsidRPr="008F5A16">
        <w:rPr>
          <w:rFonts w:cs="Arial"/>
          <w:color w:val="auto"/>
          <w:sz w:val="20"/>
        </w:rPr>
        <w:t>TD,  eLearning Guild, DDI, etc.)</w:t>
      </w:r>
    </w:p>
    <w:p w:rsidR="0099155F" w:rsidRPr="00A70BF9" w:rsidRDefault="0099155F" w:rsidP="008F5A16">
      <w:pPr>
        <w:pStyle w:val="tabletextbullet"/>
        <w:numPr>
          <w:ilvl w:val="0"/>
          <w:numId w:val="0"/>
        </w:numPr>
        <w:tabs>
          <w:tab w:val="clear" w:pos="227"/>
        </w:tabs>
        <w:spacing w:before="0" w:after="0" w:line="360" w:lineRule="auto"/>
        <w:ind w:left="720"/>
        <w:rPr>
          <w:rFonts w:cs="Arial"/>
          <w:color w:val="auto"/>
          <w:sz w:val="20"/>
        </w:rPr>
      </w:pPr>
    </w:p>
    <w:p w:rsidR="00B547A5" w:rsidRPr="00183CC6" w:rsidRDefault="002351A7" w:rsidP="00686D0B">
      <w:pPr>
        <w:spacing w:after="80" w:line="240" w:lineRule="auto"/>
        <w:outlineLvl w:val="0"/>
        <w:rPr>
          <w:rFonts w:ascii="Arial" w:eastAsia="Times New Roman" w:hAnsi="Arial" w:cs="Arial"/>
          <w:b/>
          <w:sz w:val="20"/>
          <w:szCs w:val="20"/>
        </w:rPr>
      </w:pPr>
      <w:r w:rsidRPr="00183CC6">
        <w:rPr>
          <w:rFonts w:ascii="Arial" w:eastAsia="Times New Roman" w:hAnsi="Arial" w:cs="Arial"/>
          <w:b/>
          <w:sz w:val="20"/>
          <w:szCs w:val="20"/>
        </w:rPr>
        <w:t>EXPERIENCE REQUIRED</w:t>
      </w:r>
      <w:r w:rsidR="00B547A5" w:rsidRPr="00183CC6">
        <w:rPr>
          <w:rFonts w:ascii="Arial" w:eastAsia="Times New Roman" w:hAnsi="Arial" w:cs="Arial"/>
          <w:b/>
          <w:sz w:val="20"/>
          <w:szCs w:val="20"/>
        </w:rPr>
        <w:t xml:space="preserve"> </w:t>
      </w:r>
    </w:p>
    <w:p w:rsidR="008F5A16" w:rsidRPr="008F5A16" w:rsidRDefault="007B43E5" w:rsidP="008F5A16">
      <w:pPr>
        <w:pStyle w:val="ListParagraph"/>
        <w:numPr>
          <w:ilvl w:val="0"/>
          <w:numId w:val="3"/>
        </w:numPr>
        <w:rPr>
          <w:rFonts w:ascii="Arial" w:eastAsia="Times New Roman" w:hAnsi="Arial" w:cs="Arial"/>
          <w:color w:val="000000"/>
          <w:sz w:val="20"/>
          <w:szCs w:val="20"/>
        </w:rPr>
      </w:pPr>
      <w:r>
        <w:rPr>
          <w:rFonts w:ascii="Arial" w:eastAsia="Times New Roman" w:hAnsi="Arial" w:cs="Arial"/>
          <w:color w:val="000000"/>
          <w:sz w:val="20"/>
          <w:szCs w:val="20"/>
        </w:rPr>
        <w:t>3-5</w:t>
      </w:r>
      <w:r w:rsidR="008F5A16" w:rsidRPr="008F5A16">
        <w:rPr>
          <w:rFonts w:ascii="Arial" w:eastAsia="Times New Roman" w:hAnsi="Arial" w:cs="Arial"/>
          <w:color w:val="000000"/>
          <w:sz w:val="20"/>
          <w:szCs w:val="20"/>
        </w:rPr>
        <w:t xml:space="preserve"> years’ experience in the design and development of instructional material including experience with Kirkpatrick’s Levels of Evaluations and Blooms Taxonomy </w:t>
      </w:r>
    </w:p>
    <w:p w:rsidR="00C465DC" w:rsidRDefault="00C465DC" w:rsidP="008F5A16">
      <w:pPr>
        <w:pStyle w:val="tabletextbullet"/>
        <w:numPr>
          <w:ilvl w:val="0"/>
          <w:numId w:val="0"/>
        </w:numPr>
        <w:tabs>
          <w:tab w:val="clear" w:pos="227"/>
        </w:tabs>
        <w:spacing w:before="0" w:after="0" w:line="276" w:lineRule="auto"/>
        <w:ind w:left="720"/>
        <w:rPr>
          <w:rFonts w:cs="Arial"/>
          <w:sz w:val="20"/>
          <w:lang w:val="en-US"/>
        </w:rPr>
      </w:pPr>
    </w:p>
    <w:p w:rsidR="00A70BF9" w:rsidRDefault="00A70BF9" w:rsidP="00C465DC">
      <w:pPr>
        <w:spacing w:after="80"/>
        <w:rPr>
          <w:rFonts w:ascii="Arial" w:eastAsia="Times New Roman" w:hAnsi="Arial" w:cs="Arial"/>
          <w:b/>
          <w:sz w:val="20"/>
          <w:szCs w:val="20"/>
        </w:rPr>
      </w:pPr>
    </w:p>
    <w:p w:rsidR="000218FC" w:rsidRPr="00523393" w:rsidRDefault="002351A7" w:rsidP="00686D0B">
      <w:pPr>
        <w:spacing w:after="80"/>
        <w:outlineLvl w:val="0"/>
        <w:rPr>
          <w:rFonts w:cs="Arial"/>
          <w:sz w:val="20"/>
        </w:rPr>
      </w:pPr>
      <w:r w:rsidRPr="00183CC6">
        <w:rPr>
          <w:rFonts w:ascii="Arial" w:eastAsia="Times New Roman" w:hAnsi="Arial" w:cs="Arial"/>
          <w:b/>
          <w:sz w:val="20"/>
          <w:szCs w:val="20"/>
        </w:rPr>
        <w:t xml:space="preserve">EDUCATION REQUIRED </w:t>
      </w:r>
    </w:p>
    <w:p w:rsidR="008F5A16" w:rsidRPr="008F5A16" w:rsidRDefault="008F5A16" w:rsidP="008F5A16">
      <w:pPr>
        <w:pStyle w:val="ListParagraph"/>
        <w:numPr>
          <w:ilvl w:val="0"/>
          <w:numId w:val="3"/>
        </w:numPr>
        <w:rPr>
          <w:rFonts w:ascii="Arial" w:eastAsia="Times New Roman" w:hAnsi="Arial" w:cs="Arial"/>
          <w:color w:val="000000"/>
          <w:sz w:val="20"/>
          <w:szCs w:val="20"/>
          <w:lang w:val="en-AU"/>
        </w:rPr>
      </w:pPr>
      <w:r w:rsidRPr="008F5A16">
        <w:rPr>
          <w:rFonts w:ascii="Arial" w:eastAsia="Times New Roman" w:hAnsi="Arial" w:cs="Arial"/>
          <w:color w:val="000000"/>
          <w:sz w:val="20"/>
          <w:szCs w:val="20"/>
          <w:lang w:val="en-AU"/>
        </w:rPr>
        <w:t xml:space="preserve">Bachelor’s degree in Design, Education, Communication, Organizational Design, Psychology, or other equivalent curriculum that focuses on learning </w:t>
      </w:r>
    </w:p>
    <w:p w:rsidR="007445CA" w:rsidRPr="00A70BF9" w:rsidRDefault="007445CA" w:rsidP="008F5A16">
      <w:pPr>
        <w:pStyle w:val="tabletextbullet"/>
        <w:numPr>
          <w:ilvl w:val="0"/>
          <w:numId w:val="0"/>
        </w:numPr>
        <w:tabs>
          <w:tab w:val="clear" w:pos="227"/>
        </w:tabs>
        <w:spacing w:before="0" w:after="0" w:line="360" w:lineRule="auto"/>
        <w:ind w:left="720"/>
        <w:rPr>
          <w:rFonts w:cs="Arial"/>
          <w:b/>
          <w:sz w:val="20"/>
        </w:rPr>
      </w:pPr>
    </w:p>
    <w:p w:rsidR="001C10C7" w:rsidRPr="00E33064" w:rsidRDefault="002351A7" w:rsidP="00686D0B">
      <w:pPr>
        <w:spacing w:after="0" w:line="360" w:lineRule="auto"/>
        <w:outlineLvl w:val="0"/>
        <w:rPr>
          <w:rFonts w:ascii="Arial" w:eastAsia="Times New Roman" w:hAnsi="Arial" w:cs="Arial"/>
          <w:b/>
          <w:sz w:val="20"/>
          <w:szCs w:val="20"/>
        </w:rPr>
      </w:pPr>
      <w:r w:rsidRPr="00E33064">
        <w:rPr>
          <w:rFonts w:ascii="Arial" w:eastAsia="Times New Roman" w:hAnsi="Arial" w:cs="Arial"/>
          <w:b/>
          <w:sz w:val="20"/>
          <w:szCs w:val="20"/>
        </w:rPr>
        <w:t xml:space="preserve">EXPERIENCE/EDUCATION </w:t>
      </w:r>
      <w:r w:rsidR="00782ED0" w:rsidRPr="00E33064">
        <w:rPr>
          <w:rFonts w:ascii="Arial" w:eastAsia="Times New Roman" w:hAnsi="Arial" w:cs="Arial"/>
          <w:b/>
          <w:sz w:val="20"/>
          <w:szCs w:val="20"/>
        </w:rPr>
        <w:t>PREFERRED</w:t>
      </w:r>
      <w:r w:rsidR="00976561" w:rsidRPr="00E33064">
        <w:rPr>
          <w:rFonts w:ascii="Arial" w:eastAsia="Times New Roman" w:hAnsi="Arial" w:cs="Arial"/>
          <w:b/>
          <w:sz w:val="20"/>
          <w:szCs w:val="20"/>
        </w:rPr>
        <w:t xml:space="preserve"> </w:t>
      </w:r>
    </w:p>
    <w:p w:rsidR="00C465DC" w:rsidRPr="008F5A16" w:rsidRDefault="008F5A16" w:rsidP="008F5A16">
      <w:pPr>
        <w:pStyle w:val="ListParagraph"/>
        <w:numPr>
          <w:ilvl w:val="0"/>
          <w:numId w:val="3"/>
        </w:numPr>
        <w:rPr>
          <w:rFonts w:ascii="Arial" w:eastAsia="Times New Roman" w:hAnsi="Arial" w:cs="Arial"/>
          <w:color w:val="000000"/>
          <w:sz w:val="20"/>
          <w:szCs w:val="20"/>
        </w:rPr>
      </w:pPr>
      <w:r w:rsidRPr="008F5A16">
        <w:rPr>
          <w:rFonts w:ascii="Arial" w:eastAsia="Times New Roman" w:hAnsi="Arial" w:cs="Arial"/>
          <w:color w:val="000000"/>
          <w:sz w:val="20"/>
          <w:szCs w:val="20"/>
        </w:rPr>
        <w:t>Familiarity with the accounting profession a plus</w:t>
      </w:r>
    </w:p>
    <w:p w:rsidR="00166D6B" w:rsidRDefault="00166D6B" w:rsidP="00686D0B">
      <w:pPr>
        <w:spacing w:after="80" w:line="360" w:lineRule="auto"/>
        <w:outlineLvl w:val="0"/>
        <w:rPr>
          <w:rFonts w:ascii="Arial" w:eastAsia="Times New Roman" w:hAnsi="Arial" w:cs="Arial"/>
          <w:b/>
          <w:sz w:val="20"/>
          <w:szCs w:val="20"/>
        </w:rPr>
      </w:pPr>
    </w:p>
    <w:p w:rsidR="001C10C7" w:rsidRPr="00E33064" w:rsidRDefault="001C10C7" w:rsidP="00686D0B">
      <w:pPr>
        <w:spacing w:after="80" w:line="360" w:lineRule="auto"/>
        <w:outlineLvl w:val="0"/>
        <w:rPr>
          <w:rFonts w:ascii="Arial" w:eastAsia="Times New Roman" w:hAnsi="Arial" w:cs="Arial"/>
          <w:b/>
          <w:sz w:val="20"/>
          <w:szCs w:val="20"/>
        </w:rPr>
      </w:pPr>
      <w:r w:rsidRPr="00E33064">
        <w:rPr>
          <w:rFonts w:ascii="Arial" w:eastAsia="Times New Roman" w:hAnsi="Arial" w:cs="Arial"/>
          <w:b/>
          <w:sz w:val="20"/>
          <w:szCs w:val="20"/>
        </w:rPr>
        <w:t xml:space="preserve">PHYSICAL DEMANDS </w:t>
      </w:r>
    </w:p>
    <w:p w:rsidR="00B547A5" w:rsidRDefault="001C10C7" w:rsidP="00E33064">
      <w:pPr>
        <w:spacing w:after="0"/>
        <w:rPr>
          <w:rFonts w:ascii="Arial" w:hAnsi="Arial" w:cs="Arial"/>
          <w:sz w:val="20"/>
          <w:szCs w:val="20"/>
        </w:rPr>
      </w:pPr>
      <w:r w:rsidRPr="00E33064">
        <w:rPr>
          <w:rFonts w:ascii="Arial" w:eastAsia="Times New Roman" w:hAnsi="Arial" w:cs="Arial"/>
          <w:sz w:val="20"/>
          <w:szCs w:val="20"/>
        </w:rPr>
        <w:t>The physical demands described here are representative of those that must be met by the individual to</w:t>
      </w:r>
      <w:r w:rsidRPr="00E33064">
        <w:rPr>
          <w:rFonts w:ascii="Arial" w:hAnsi="Arial" w:cs="Arial"/>
          <w:sz w:val="20"/>
          <w:szCs w:val="20"/>
        </w:rPr>
        <w:t xml:space="preserve"> </w:t>
      </w:r>
      <w:r w:rsidRPr="00183CC6">
        <w:rPr>
          <w:rFonts w:ascii="Arial" w:hAnsi="Arial" w:cs="Arial"/>
          <w:sz w:val="20"/>
          <w:szCs w:val="20"/>
        </w:rPr>
        <w:t xml:space="preserve">successfully perform the essential functions of this position. </w:t>
      </w:r>
      <w:r w:rsidR="00FC62C3">
        <w:rPr>
          <w:rFonts w:ascii="Arial" w:hAnsi="Arial" w:cs="Arial"/>
          <w:sz w:val="20"/>
          <w:szCs w:val="20"/>
        </w:rPr>
        <w:t xml:space="preserve"> </w:t>
      </w:r>
      <w:r w:rsidRPr="00183CC6">
        <w:rPr>
          <w:rFonts w:ascii="Arial" w:hAnsi="Arial" w:cs="Arial"/>
          <w:sz w:val="20"/>
          <w:szCs w:val="20"/>
        </w:rPr>
        <w:t>Reasonable accommodations may be made to enable individuals with disabilities to p</w:t>
      </w:r>
      <w:r w:rsidR="00B547A5" w:rsidRPr="00183CC6">
        <w:rPr>
          <w:rFonts w:ascii="Arial" w:hAnsi="Arial" w:cs="Arial"/>
          <w:sz w:val="20"/>
          <w:szCs w:val="20"/>
        </w:rPr>
        <w:t>erform the essential functions.</w:t>
      </w:r>
    </w:p>
    <w:tbl>
      <w:tblPr>
        <w:tblW w:w="9701" w:type="dxa"/>
        <w:tblInd w:w="93" w:type="dxa"/>
        <w:tblLayout w:type="fixed"/>
        <w:tblLook w:val="04A0"/>
      </w:tblPr>
      <w:tblGrid>
        <w:gridCol w:w="2985"/>
        <w:gridCol w:w="1679"/>
        <w:gridCol w:w="1679"/>
        <w:gridCol w:w="1679"/>
        <w:gridCol w:w="1679"/>
      </w:tblGrid>
      <w:tr w:rsidR="005D363B" w:rsidRPr="00307A0A" w:rsidTr="0008454D">
        <w:trPr>
          <w:trHeight w:val="575"/>
        </w:trPr>
        <w:tc>
          <w:tcPr>
            <w:tcW w:w="29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D363B" w:rsidRPr="00EB5DC7" w:rsidRDefault="005D363B" w:rsidP="00E06A81">
            <w:pPr>
              <w:spacing w:after="0" w:line="240" w:lineRule="auto"/>
              <w:jc w:val="center"/>
              <w:rPr>
                <w:rFonts w:ascii="Arial" w:eastAsia="Times New Roman" w:hAnsi="Arial" w:cs="Arial"/>
                <w:b/>
                <w:bCs/>
                <w:color w:val="000000"/>
                <w:sz w:val="20"/>
                <w:szCs w:val="20"/>
                <w:u w:val="single"/>
              </w:rPr>
            </w:pPr>
            <w:r w:rsidRPr="00EB5DC7">
              <w:rPr>
                <w:rFonts w:ascii="Arial" w:eastAsia="Times New Roman" w:hAnsi="Arial" w:cs="Arial"/>
                <w:b/>
                <w:bCs/>
                <w:color w:val="000000"/>
                <w:sz w:val="20"/>
                <w:szCs w:val="20"/>
                <w:u w:val="single"/>
              </w:rPr>
              <w:t>Activity</w:t>
            </w:r>
          </w:p>
        </w:tc>
        <w:tc>
          <w:tcPr>
            <w:tcW w:w="1679" w:type="dxa"/>
            <w:tcBorders>
              <w:top w:val="single" w:sz="4" w:space="0" w:color="auto"/>
              <w:left w:val="nil"/>
              <w:bottom w:val="single" w:sz="4" w:space="0" w:color="auto"/>
              <w:right w:val="single" w:sz="4" w:space="0" w:color="auto"/>
            </w:tcBorders>
            <w:shd w:val="clear" w:color="000000" w:fill="D9D9D9"/>
            <w:noWrap/>
            <w:vAlign w:val="center"/>
            <w:hideMark/>
          </w:tcPr>
          <w:p w:rsidR="005D363B" w:rsidRPr="00EB5DC7" w:rsidRDefault="005D363B" w:rsidP="00E06A81">
            <w:pPr>
              <w:spacing w:after="0" w:line="240" w:lineRule="auto"/>
              <w:jc w:val="center"/>
              <w:rPr>
                <w:rFonts w:ascii="Arial" w:eastAsia="Times New Roman" w:hAnsi="Arial" w:cs="Arial"/>
                <w:b/>
                <w:bCs/>
                <w:color w:val="000000"/>
                <w:sz w:val="20"/>
                <w:szCs w:val="20"/>
                <w:u w:val="single"/>
              </w:rPr>
            </w:pPr>
            <w:r w:rsidRPr="00EB5DC7">
              <w:rPr>
                <w:rFonts w:ascii="Arial" w:eastAsia="Times New Roman" w:hAnsi="Arial" w:cs="Arial"/>
                <w:b/>
                <w:bCs/>
                <w:color w:val="000000"/>
                <w:sz w:val="20"/>
                <w:szCs w:val="20"/>
                <w:u w:val="single"/>
              </w:rPr>
              <w:t>None</w:t>
            </w:r>
          </w:p>
        </w:tc>
        <w:tc>
          <w:tcPr>
            <w:tcW w:w="1679" w:type="dxa"/>
            <w:tcBorders>
              <w:top w:val="single" w:sz="4" w:space="0" w:color="auto"/>
              <w:left w:val="nil"/>
              <w:bottom w:val="single" w:sz="4" w:space="0" w:color="auto"/>
              <w:right w:val="single" w:sz="4" w:space="0" w:color="auto"/>
            </w:tcBorders>
            <w:shd w:val="clear" w:color="000000" w:fill="D9D9D9"/>
            <w:vAlign w:val="center"/>
            <w:hideMark/>
          </w:tcPr>
          <w:p w:rsidR="005D363B" w:rsidRPr="00EB5DC7" w:rsidRDefault="005D363B" w:rsidP="00E06A81">
            <w:pPr>
              <w:spacing w:after="0" w:line="240" w:lineRule="auto"/>
              <w:jc w:val="center"/>
              <w:rPr>
                <w:rFonts w:ascii="Arial" w:eastAsia="Times New Roman" w:hAnsi="Arial" w:cs="Arial"/>
                <w:b/>
                <w:bCs/>
                <w:color w:val="000000"/>
                <w:sz w:val="20"/>
                <w:szCs w:val="20"/>
              </w:rPr>
            </w:pPr>
            <w:r w:rsidRPr="00EB5DC7">
              <w:rPr>
                <w:rFonts w:ascii="Arial" w:eastAsia="Times New Roman" w:hAnsi="Arial" w:cs="Arial"/>
                <w:b/>
                <w:bCs/>
                <w:color w:val="000000"/>
                <w:sz w:val="20"/>
                <w:szCs w:val="20"/>
              </w:rPr>
              <w:t xml:space="preserve">Less than 3 </w:t>
            </w:r>
            <w:r w:rsidRPr="00EB5DC7">
              <w:rPr>
                <w:rFonts w:ascii="Arial" w:eastAsia="Times New Roman" w:hAnsi="Arial" w:cs="Arial"/>
                <w:b/>
                <w:bCs/>
                <w:color w:val="000000"/>
                <w:sz w:val="20"/>
                <w:szCs w:val="20"/>
                <w:u w:val="single"/>
              </w:rPr>
              <w:t>hours/day</w:t>
            </w:r>
          </w:p>
        </w:tc>
        <w:tc>
          <w:tcPr>
            <w:tcW w:w="1679" w:type="dxa"/>
            <w:tcBorders>
              <w:top w:val="single" w:sz="4" w:space="0" w:color="auto"/>
              <w:left w:val="nil"/>
              <w:bottom w:val="single" w:sz="4" w:space="0" w:color="auto"/>
              <w:right w:val="single" w:sz="4" w:space="0" w:color="auto"/>
            </w:tcBorders>
            <w:shd w:val="clear" w:color="000000" w:fill="D9D9D9"/>
            <w:vAlign w:val="center"/>
            <w:hideMark/>
          </w:tcPr>
          <w:p w:rsidR="005D363B" w:rsidRPr="00EB5DC7" w:rsidRDefault="005D363B" w:rsidP="00E06A81">
            <w:pPr>
              <w:spacing w:after="0" w:line="240" w:lineRule="auto"/>
              <w:jc w:val="center"/>
              <w:rPr>
                <w:rFonts w:ascii="Arial" w:eastAsia="Times New Roman" w:hAnsi="Arial" w:cs="Arial"/>
                <w:b/>
                <w:bCs/>
                <w:color w:val="000000"/>
                <w:sz w:val="20"/>
                <w:szCs w:val="20"/>
              </w:rPr>
            </w:pPr>
            <w:r w:rsidRPr="00EB5DC7">
              <w:rPr>
                <w:rFonts w:ascii="Arial" w:eastAsia="Times New Roman" w:hAnsi="Arial" w:cs="Arial"/>
                <w:b/>
                <w:bCs/>
                <w:color w:val="000000"/>
                <w:sz w:val="20"/>
                <w:szCs w:val="20"/>
              </w:rPr>
              <w:t xml:space="preserve">Between 3 and </w:t>
            </w:r>
            <w:r w:rsidRPr="00EB5DC7">
              <w:rPr>
                <w:rFonts w:ascii="Arial" w:eastAsia="Times New Roman" w:hAnsi="Arial" w:cs="Arial"/>
                <w:b/>
                <w:bCs/>
                <w:color w:val="000000"/>
                <w:sz w:val="20"/>
                <w:szCs w:val="20"/>
              </w:rPr>
              <w:br/>
              <w:t xml:space="preserve">6  </w:t>
            </w:r>
            <w:r w:rsidRPr="00EB5DC7">
              <w:rPr>
                <w:rFonts w:ascii="Arial" w:eastAsia="Times New Roman" w:hAnsi="Arial" w:cs="Arial"/>
                <w:b/>
                <w:bCs/>
                <w:color w:val="000000"/>
                <w:sz w:val="20"/>
                <w:szCs w:val="20"/>
                <w:u w:val="single"/>
              </w:rPr>
              <w:t>hours/day</w:t>
            </w:r>
          </w:p>
        </w:tc>
        <w:tc>
          <w:tcPr>
            <w:tcW w:w="1679" w:type="dxa"/>
            <w:tcBorders>
              <w:top w:val="single" w:sz="4" w:space="0" w:color="auto"/>
              <w:left w:val="nil"/>
              <w:bottom w:val="single" w:sz="4" w:space="0" w:color="auto"/>
              <w:right w:val="single" w:sz="4" w:space="0" w:color="auto"/>
            </w:tcBorders>
            <w:shd w:val="clear" w:color="000000" w:fill="D9D9D9"/>
            <w:vAlign w:val="center"/>
            <w:hideMark/>
          </w:tcPr>
          <w:p w:rsidR="005D363B" w:rsidRPr="00EB5DC7" w:rsidRDefault="005D363B" w:rsidP="00E06A81">
            <w:pPr>
              <w:spacing w:after="0" w:line="240" w:lineRule="auto"/>
              <w:jc w:val="center"/>
              <w:rPr>
                <w:rFonts w:ascii="Arial" w:eastAsia="Times New Roman" w:hAnsi="Arial" w:cs="Arial"/>
                <w:b/>
                <w:bCs/>
                <w:color w:val="000000"/>
                <w:sz w:val="20"/>
                <w:szCs w:val="20"/>
              </w:rPr>
            </w:pPr>
            <w:r w:rsidRPr="00EB5DC7">
              <w:rPr>
                <w:rFonts w:ascii="Arial" w:eastAsia="Times New Roman" w:hAnsi="Arial" w:cs="Arial"/>
                <w:b/>
                <w:bCs/>
                <w:color w:val="000000"/>
                <w:sz w:val="20"/>
                <w:szCs w:val="20"/>
              </w:rPr>
              <w:t xml:space="preserve">Over 6 </w:t>
            </w:r>
            <w:r w:rsidRPr="00EB5DC7">
              <w:rPr>
                <w:rFonts w:ascii="Arial" w:eastAsia="Times New Roman" w:hAnsi="Arial" w:cs="Arial"/>
                <w:b/>
                <w:bCs/>
                <w:color w:val="000000"/>
                <w:sz w:val="20"/>
                <w:szCs w:val="20"/>
                <w:u w:val="single"/>
              </w:rPr>
              <w:t>hours/day</w:t>
            </w:r>
          </w:p>
        </w:tc>
      </w:tr>
      <w:tr w:rsidR="00E76648" w:rsidRPr="00523393" w:rsidTr="0008454D">
        <w:trPr>
          <w:trHeight w:val="288"/>
        </w:trPr>
        <w:tc>
          <w:tcPr>
            <w:tcW w:w="2985" w:type="dxa"/>
            <w:tcBorders>
              <w:top w:val="nil"/>
              <w:left w:val="single" w:sz="4" w:space="0" w:color="auto"/>
              <w:bottom w:val="single" w:sz="4" w:space="0" w:color="auto"/>
              <w:right w:val="single" w:sz="4" w:space="0" w:color="auto"/>
            </w:tcBorders>
            <w:shd w:val="clear" w:color="000000" w:fill="F2F2F2"/>
            <w:noWrap/>
            <w:vAlign w:val="bottom"/>
            <w:hideMark/>
          </w:tcPr>
          <w:p w:rsidR="00E76648" w:rsidRPr="00EB5DC7" w:rsidRDefault="00E76648" w:rsidP="00E76648">
            <w:pPr>
              <w:spacing w:after="0" w:line="240" w:lineRule="auto"/>
              <w:rPr>
                <w:rFonts w:ascii="Arial" w:eastAsia="Times New Roman" w:hAnsi="Arial" w:cs="Arial"/>
                <w:color w:val="000000"/>
                <w:sz w:val="20"/>
                <w:szCs w:val="20"/>
              </w:rPr>
            </w:pPr>
            <w:r w:rsidRPr="00EB5DC7">
              <w:rPr>
                <w:rFonts w:ascii="Arial" w:eastAsia="Times New Roman" w:hAnsi="Arial" w:cs="Arial"/>
                <w:color w:val="000000"/>
                <w:sz w:val="20"/>
                <w:szCs w:val="20"/>
              </w:rPr>
              <w:t>Stand</w:t>
            </w: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tcPr>
          <w:p w:rsidR="00E76648" w:rsidRPr="00EB5DC7" w:rsidRDefault="00E76648" w:rsidP="00E76648">
            <w:pPr>
              <w:spacing w:after="0" w:line="240" w:lineRule="auto"/>
              <w:jc w:val="center"/>
              <w:rPr>
                <w:rFonts w:ascii="Arial" w:eastAsia="Times New Roman" w:hAnsi="Arial" w:cs="Arial"/>
                <w:b/>
                <w:bCs/>
                <w:color w:val="000000"/>
                <w:sz w:val="20"/>
                <w:szCs w:val="20"/>
              </w:rPr>
            </w:pPr>
            <w:r w:rsidRPr="00EB5DC7">
              <w:rPr>
                <w:rFonts w:ascii="Arial" w:eastAsia="Times New Roman" w:hAnsi="Arial" w:cs="Arial"/>
                <w:b/>
                <w:bCs/>
                <w:color w:val="000000"/>
                <w:sz w:val="20"/>
                <w:szCs w:val="20"/>
              </w:rPr>
              <w:t>X</w:t>
            </w: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r>
      <w:tr w:rsidR="00E76648" w:rsidRPr="00523393" w:rsidTr="0008454D">
        <w:trPr>
          <w:trHeight w:val="288"/>
        </w:trPr>
        <w:tc>
          <w:tcPr>
            <w:tcW w:w="2985" w:type="dxa"/>
            <w:tcBorders>
              <w:top w:val="nil"/>
              <w:left w:val="single" w:sz="4" w:space="0" w:color="auto"/>
              <w:bottom w:val="single" w:sz="4" w:space="0" w:color="auto"/>
              <w:right w:val="single" w:sz="4" w:space="0" w:color="auto"/>
            </w:tcBorders>
            <w:shd w:val="clear" w:color="000000" w:fill="F2F2F2"/>
            <w:noWrap/>
            <w:vAlign w:val="bottom"/>
            <w:hideMark/>
          </w:tcPr>
          <w:p w:rsidR="00E76648" w:rsidRPr="00EB5DC7" w:rsidRDefault="00E76648" w:rsidP="00E76648">
            <w:pPr>
              <w:spacing w:after="0" w:line="240" w:lineRule="auto"/>
              <w:rPr>
                <w:rFonts w:ascii="Arial" w:eastAsia="Times New Roman" w:hAnsi="Arial" w:cs="Arial"/>
                <w:color w:val="000000"/>
                <w:sz w:val="20"/>
                <w:szCs w:val="20"/>
              </w:rPr>
            </w:pPr>
            <w:r w:rsidRPr="00EB5DC7">
              <w:rPr>
                <w:rFonts w:ascii="Arial" w:eastAsia="Times New Roman" w:hAnsi="Arial" w:cs="Arial"/>
                <w:color w:val="000000"/>
                <w:sz w:val="20"/>
                <w:szCs w:val="20"/>
              </w:rPr>
              <w:t>Walk</w:t>
            </w: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tcPr>
          <w:p w:rsidR="00E76648" w:rsidRPr="00EB5DC7" w:rsidRDefault="00E76648" w:rsidP="00E76648">
            <w:pPr>
              <w:spacing w:after="0" w:line="240" w:lineRule="auto"/>
              <w:jc w:val="center"/>
              <w:rPr>
                <w:rFonts w:ascii="Arial" w:eastAsia="Times New Roman" w:hAnsi="Arial" w:cs="Arial"/>
                <w:b/>
                <w:bCs/>
                <w:color w:val="000000"/>
                <w:sz w:val="20"/>
                <w:szCs w:val="20"/>
              </w:rPr>
            </w:pPr>
            <w:r w:rsidRPr="00EB5DC7">
              <w:rPr>
                <w:rFonts w:ascii="Arial" w:eastAsia="Times New Roman" w:hAnsi="Arial" w:cs="Arial"/>
                <w:b/>
                <w:bCs/>
                <w:color w:val="000000"/>
                <w:sz w:val="20"/>
                <w:szCs w:val="20"/>
              </w:rPr>
              <w:t>X</w:t>
            </w: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r>
      <w:tr w:rsidR="00E76648" w:rsidRPr="00523393" w:rsidTr="0008454D">
        <w:trPr>
          <w:trHeight w:val="288"/>
        </w:trPr>
        <w:tc>
          <w:tcPr>
            <w:tcW w:w="2985" w:type="dxa"/>
            <w:tcBorders>
              <w:top w:val="nil"/>
              <w:left w:val="single" w:sz="4" w:space="0" w:color="auto"/>
              <w:bottom w:val="single" w:sz="4" w:space="0" w:color="auto"/>
              <w:right w:val="single" w:sz="4" w:space="0" w:color="auto"/>
            </w:tcBorders>
            <w:shd w:val="clear" w:color="000000" w:fill="F2F2F2"/>
            <w:noWrap/>
            <w:vAlign w:val="bottom"/>
            <w:hideMark/>
          </w:tcPr>
          <w:p w:rsidR="00E76648" w:rsidRPr="00EB5DC7" w:rsidRDefault="00E76648" w:rsidP="00E76648">
            <w:pPr>
              <w:spacing w:after="0" w:line="240" w:lineRule="auto"/>
              <w:rPr>
                <w:rFonts w:ascii="Arial" w:eastAsia="Times New Roman" w:hAnsi="Arial" w:cs="Arial"/>
                <w:color w:val="000000"/>
                <w:sz w:val="20"/>
                <w:szCs w:val="20"/>
              </w:rPr>
            </w:pPr>
            <w:r w:rsidRPr="00EB5DC7">
              <w:rPr>
                <w:rFonts w:ascii="Arial" w:eastAsia="Times New Roman" w:hAnsi="Arial" w:cs="Arial"/>
                <w:color w:val="000000"/>
                <w:sz w:val="20"/>
                <w:szCs w:val="20"/>
              </w:rPr>
              <w:t>Sit</w:t>
            </w: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tcPr>
          <w:p w:rsidR="00E76648" w:rsidRPr="00EB5DC7" w:rsidRDefault="00E76648" w:rsidP="00E76648">
            <w:pPr>
              <w:spacing w:after="0" w:line="240" w:lineRule="auto"/>
              <w:jc w:val="center"/>
              <w:rPr>
                <w:rFonts w:ascii="Arial" w:eastAsia="Times New Roman" w:hAnsi="Arial" w:cs="Arial"/>
                <w:b/>
                <w:bCs/>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r w:rsidRPr="00EB5DC7">
              <w:rPr>
                <w:rFonts w:ascii="Arial" w:eastAsia="Times New Roman" w:hAnsi="Arial" w:cs="Arial"/>
                <w:b/>
                <w:color w:val="000000"/>
                <w:sz w:val="20"/>
                <w:szCs w:val="20"/>
              </w:rPr>
              <w:t>X</w:t>
            </w:r>
          </w:p>
        </w:tc>
      </w:tr>
      <w:tr w:rsidR="00E76648" w:rsidRPr="00523393" w:rsidTr="0008454D">
        <w:trPr>
          <w:trHeight w:val="288"/>
        </w:trPr>
        <w:tc>
          <w:tcPr>
            <w:tcW w:w="2985" w:type="dxa"/>
            <w:tcBorders>
              <w:top w:val="nil"/>
              <w:left w:val="single" w:sz="4" w:space="0" w:color="auto"/>
              <w:bottom w:val="single" w:sz="4" w:space="0" w:color="auto"/>
              <w:right w:val="single" w:sz="4" w:space="0" w:color="auto"/>
            </w:tcBorders>
            <w:shd w:val="clear" w:color="000000" w:fill="F2F2F2"/>
            <w:noWrap/>
            <w:vAlign w:val="bottom"/>
            <w:hideMark/>
          </w:tcPr>
          <w:p w:rsidR="00E76648" w:rsidRPr="00EB5DC7" w:rsidRDefault="00E76648" w:rsidP="00E76648">
            <w:pPr>
              <w:spacing w:after="0" w:line="240" w:lineRule="auto"/>
              <w:rPr>
                <w:rFonts w:ascii="Arial" w:eastAsia="Times New Roman" w:hAnsi="Arial" w:cs="Arial"/>
                <w:color w:val="000000"/>
                <w:sz w:val="20"/>
                <w:szCs w:val="20"/>
              </w:rPr>
            </w:pPr>
            <w:r w:rsidRPr="00EB5DC7">
              <w:rPr>
                <w:rFonts w:ascii="Arial" w:eastAsia="Times New Roman" w:hAnsi="Arial" w:cs="Arial"/>
                <w:color w:val="000000"/>
                <w:sz w:val="20"/>
                <w:szCs w:val="20"/>
              </w:rPr>
              <w:t>Use hands to finger, handle, &amp; feel</w:t>
            </w: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tcPr>
          <w:p w:rsidR="00E76648" w:rsidRPr="00EB5DC7" w:rsidRDefault="00E76648" w:rsidP="00E76648">
            <w:pPr>
              <w:spacing w:after="0" w:line="240" w:lineRule="auto"/>
              <w:jc w:val="center"/>
              <w:rPr>
                <w:rFonts w:ascii="Arial" w:eastAsia="Times New Roman" w:hAnsi="Arial" w:cs="Arial"/>
                <w:b/>
                <w:bCs/>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r w:rsidRPr="00EB5DC7">
              <w:rPr>
                <w:rFonts w:ascii="Arial" w:eastAsia="Times New Roman" w:hAnsi="Arial" w:cs="Arial"/>
                <w:b/>
                <w:color w:val="000000"/>
                <w:sz w:val="20"/>
                <w:szCs w:val="20"/>
              </w:rPr>
              <w:t>X</w:t>
            </w:r>
          </w:p>
        </w:tc>
      </w:tr>
      <w:tr w:rsidR="00E76648" w:rsidRPr="00523393" w:rsidTr="0008454D">
        <w:trPr>
          <w:trHeight w:val="288"/>
        </w:trPr>
        <w:tc>
          <w:tcPr>
            <w:tcW w:w="2985" w:type="dxa"/>
            <w:tcBorders>
              <w:top w:val="nil"/>
              <w:left w:val="single" w:sz="4" w:space="0" w:color="auto"/>
              <w:bottom w:val="single" w:sz="4" w:space="0" w:color="auto"/>
              <w:right w:val="single" w:sz="4" w:space="0" w:color="auto"/>
            </w:tcBorders>
            <w:shd w:val="clear" w:color="000000" w:fill="F2F2F2"/>
            <w:noWrap/>
            <w:vAlign w:val="bottom"/>
            <w:hideMark/>
          </w:tcPr>
          <w:p w:rsidR="00E76648" w:rsidRPr="00EB5DC7" w:rsidRDefault="00E76648" w:rsidP="00E76648">
            <w:pPr>
              <w:spacing w:after="0" w:line="240" w:lineRule="auto"/>
              <w:rPr>
                <w:rFonts w:ascii="Arial" w:eastAsia="Times New Roman" w:hAnsi="Arial" w:cs="Arial"/>
                <w:color w:val="000000"/>
                <w:sz w:val="20"/>
                <w:szCs w:val="20"/>
              </w:rPr>
            </w:pPr>
            <w:r w:rsidRPr="00EB5DC7">
              <w:rPr>
                <w:rFonts w:ascii="Arial" w:eastAsia="Times New Roman" w:hAnsi="Arial" w:cs="Arial"/>
                <w:color w:val="000000"/>
                <w:sz w:val="20"/>
                <w:szCs w:val="20"/>
              </w:rPr>
              <w:t>Reach with hands &amp; arms</w:t>
            </w: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tcPr>
          <w:p w:rsidR="00E76648" w:rsidRPr="00EB5DC7" w:rsidRDefault="0008454D" w:rsidP="00E76648">
            <w:pPr>
              <w:spacing w:after="0" w:line="240" w:lineRule="auto"/>
              <w:jc w:val="center"/>
              <w:rPr>
                <w:rFonts w:ascii="Arial" w:eastAsia="Times New Roman" w:hAnsi="Arial" w:cs="Arial"/>
                <w:b/>
                <w:bCs/>
                <w:color w:val="000000"/>
                <w:sz w:val="20"/>
                <w:szCs w:val="20"/>
              </w:rPr>
            </w:pPr>
            <w:r w:rsidRPr="00EB5DC7">
              <w:rPr>
                <w:rFonts w:ascii="Arial" w:eastAsia="Times New Roman" w:hAnsi="Arial" w:cs="Arial"/>
                <w:b/>
                <w:bCs/>
                <w:color w:val="000000"/>
                <w:sz w:val="20"/>
                <w:szCs w:val="20"/>
              </w:rPr>
              <w:t>X</w:t>
            </w: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r>
      <w:tr w:rsidR="00E76648" w:rsidRPr="00523393" w:rsidTr="0008454D">
        <w:trPr>
          <w:trHeight w:val="288"/>
        </w:trPr>
        <w:tc>
          <w:tcPr>
            <w:tcW w:w="2985" w:type="dxa"/>
            <w:tcBorders>
              <w:top w:val="nil"/>
              <w:left w:val="single" w:sz="4" w:space="0" w:color="auto"/>
              <w:bottom w:val="single" w:sz="4" w:space="0" w:color="auto"/>
              <w:right w:val="single" w:sz="4" w:space="0" w:color="auto"/>
            </w:tcBorders>
            <w:shd w:val="clear" w:color="000000" w:fill="F2F2F2"/>
            <w:noWrap/>
            <w:vAlign w:val="bottom"/>
            <w:hideMark/>
          </w:tcPr>
          <w:p w:rsidR="00E76648" w:rsidRPr="00EB5DC7" w:rsidRDefault="00E76648" w:rsidP="00E76648">
            <w:pPr>
              <w:spacing w:after="0" w:line="240" w:lineRule="auto"/>
              <w:rPr>
                <w:rFonts w:ascii="Arial" w:eastAsia="Times New Roman" w:hAnsi="Arial" w:cs="Arial"/>
                <w:color w:val="000000"/>
                <w:sz w:val="20"/>
                <w:szCs w:val="20"/>
              </w:rPr>
            </w:pPr>
            <w:r w:rsidRPr="00EB5DC7">
              <w:rPr>
                <w:rFonts w:ascii="Arial" w:eastAsia="Times New Roman" w:hAnsi="Arial" w:cs="Arial"/>
                <w:color w:val="000000"/>
                <w:sz w:val="20"/>
                <w:szCs w:val="20"/>
              </w:rPr>
              <w:t>Stoop, kneel, crouch</w:t>
            </w: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1E206D" w:rsidP="00E76648">
            <w:pPr>
              <w:spacing w:after="0" w:line="240" w:lineRule="auto"/>
              <w:jc w:val="center"/>
              <w:rPr>
                <w:rFonts w:ascii="Arial" w:eastAsia="Times New Roman" w:hAnsi="Arial" w:cs="Arial"/>
                <w:b/>
                <w:color w:val="000000"/>
                <w:sz w:val="20"/>
                <w:szCs w:val="20"/>
              </w:rPr>
            </w:pPr>
            <w:r w:rsidRPr="00EB5DC7">
              <w:rPr>
                <w:rFonts w:ascii="Arial" w:eastAsia="Times New Roman" w:hAnsi="Arial" w:cs="Arial"/>
                <w:b/>
                <w:color w:val="000000"/>
                <w:sz w:val="20"/>
                <w:szCs w:val="20"/>
              </w:rPr>
              <w:t>X</w:t>
            </w:r>
          </w:p>
        </w:tc>
        <w:tc>
          <w:tcPr>
            <w:tcW w:w="1679" w:type="dxa"/>
            <w:tcBorders>
              <w:top w:val="nil"/>
              <w:left w:val="nil"/>
              <w:bottom w:val="single" w:sz="4" w:space="0" w:color="auto"/>
              <w:right w:val="single" w:sz="4" w:space="0" w:color="auto"/>
            </w:tcBorders>
            <w:shd w:val="clear" w:color="000000" w:fill="F2F2F2"/>
            <w:noWrap/>
            <w:vAlign w:val="center"/>
          </w:tcPr>
          <w:p w:rsidR="00E76648" w:rsidRPr="00EB5DC7" w:rsidRDefault="00E76648" w:rsidP="00E76648">
            <w:pPr>
              <w:spacing w:after="0" w:line="240" w:lineRule="auto"/>
              <w:jc w:val="center"/>
              <w:rPr>
                <w:rFonts w:ascii="Arial" w:eastAsia="Times New Roman" w:hAnsi="Arial" w:cs="Arial"/>
                <w:b/>
                <w:bCs/>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r>
      <w:tr w:rsidR="00E76648" w:rsidRPr="00523393" w:rsidTr="0008454D">
        <w:trPr>
          <w:trHeight w:val="288"/>
        </w:trPr>
        <w:tc>
          <w:tcPr>
            <w:tcW w:w="2985" w:type="dxa"/>
            <w:tcBorders>
              <w:top w:val="nil"/>
              <w:left w:val="single" w:sz="4" w:space="0" w:color="auto"/>
              <w:bottom w:val="single" w:sz="4" w:space="0" w:color="auto"/>
              <w:right w:val="single" w:sz="4" w:space="0" w:color="auto"/>
            </w:tcBorders>
            <w:shd w:val="clear" w:color="000000" w:fill="F2F2F2"/>
            <w:noWrap/>
            <w:vAlign w:val="bottom"/>
            <w:hideMark/>
          </w:tcPr>
          <w:p w:rsidR="00E76648" w:rsidRPr="00EB5DC7" w:rsidRDefault="00E76648" w:rsidP="00E76648">
            <w:pPr>
              <w:spacing w:after="0" w:line="240" w:lineRule="auto"/>
              <w:rPr>
                <w:rFonts w:ascii="Arial" w:eastAsia="Times New Roman" w:hAnsi="Arial" w:cs="Arial"/>
                <w:color w:val="000000"/>
                <w:sz w:val="20"/>
                <w:szCs w:val="20"/>
              </w:rPr>
            </w:pPr>
            <w:r w:rsidRPr="00EB5DC7">
              <w:rPr>
                <w:rFonts w:ascii="Arial" w:eastAsia="Times New Roman" w:hAnsi="Arial" w:cs="Arial"/>
                <w:color w:val="000000"/>
                <w:sz w:val="20"/>
                <w:szCs w:val="20"/>
              </w:rPr>
              <w:t>Talk or hear</w:t>
            </w: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tcPr>
          <w:p w:rsidR="00E76648" w:rsidRPr="00EB5DC7" w:rsidRDefault="00E76648" w:rsidP="00E76648">
            <w:pPr>
              <w:spacing w:after="0" w:line="240" w:lineRule="auto"/>
              <w:jc w:val="center"/>
              <w:rPr>
                <w:rFonts w:ascii="Arial" w:eastAsia="Times New Roman" w:hAnsi="Arial" w:cs="Arial"/>
                <w:b/>
                <w:bCs/>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08454D" w:rsidP="00E76648">
            <w:pPr>
              <w:spacing w:after="0" w:line="240" w:lineRule="auto"/>
              <w:jc w:val="center"/>
              <w:rPr>
                <w:rFonts w:ascii="Arial" w:eastAsia="Times New Roman" w:hAnsi="Arial" w:cs="Arial"/>
                <w:b/>
                <w:color w:val="000000"/>
                <w:sz w:val="20"/>
                <w:szCs w:val="20"/>
              </w:rPr>
            </w:pPr>
            <w:r w:rsidRPr="00EB5DC7">
              <w:rPr>
                <w:rFonts w:ascii="Arial" w:eastAsia="Times New Roman" w:hAnsi="Arial" w:cs="Arial"/>
                <w:b/>
                <w:color w:val="000000"/>
                <w:sz w:val="20"/>
                <w:szCs w:val="20"/>
              </w:rPr>
              <w:t>X</w:t>
            </w: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r>
      <w:tr w:rsidR="00E76648" w:rsidRPr="00523393" w:rsidTr="0008454D">
        <w:trPr>
          <w:trHeight w:val="288"/>
        </w:trPr>
        <w:tc>
          <w:tcPr>
            <w:tcW w:w="2985" w:type="dxa"/>
            <w:tcBorders>
              <w:top w:val="nil"/>
              <w:left w:val="single" w:sz="4" w:space="0" w:color="auto"/>
              <w:bottom w:val="single" w:sz="4" w:space="0" w:color="auto"/>
              <w:right w:val="single" w:sz="4" w:space="0" w:color="auto"/>
            </w:tcBorders>
            <w:shd w:val="clear" w:color="000000" w:fill="F2F2F2"/>
            <w:noWrap/>
            <w:vAlign w:val="bottom"/>
            <w:hideMark/>
          </w:tcPr>
          <w:p w:rsidR="00E76648" w:rsidRPr="00EB5DC7" w:rsidRDefault="00E76648" w:rsidP="00E76648">
            <w:pPr>
              <w:spacing w:after="0" w:line="240" w:lineRule="auto"/>
              <w:rPr>
                <w:rFonts w:ascii="Arial" w:eastAsia="Times New Roman" w:hAnsi="Arial" w:cs="Arial"/>
                <w:color w:val="000000"/>
                <w:sz w:val="20"/>
                <w:szCs w:val="20"/>
              </w:rPr>
            </w:pPr>
            <w:r w:rsidRPr="00EB5DC7">
              <w:rPr>
                <w:rFonts w:ascii="Arial" w:eastAsia="Times New Roman" w:hAnsi="Arial" w:cs="Arial"/>
                <w:color w:val="000000"/>
                <w:sz w:val="20"/>
                <w:szCs w:val="20"/>
              </w:rPr>
              <w:t>Look at a computer screen</w:t>
            </w: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tcPr>
          <w:p w:rsidR="00E76648" w:rsidRPr="00EB5DC7" w:rsidRDefault="00E76648" w:rsidP="00E76648">
            <w:pPr>
              <w:spacing w:after="0" w:line="240" w:lineRule="auto"/>
              <w:jc w:val="center"/>
              <w:rPr>
                <w:rFonts w:ascii="Arial" w:eastAsia="Times New Roman" w:hAnsi="Arial" w:cs="Arial"/>
                <w:b/>
                <w:bCs/>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r w:rsidRPr="00EB5DC7">
              <w:rPr>
                <w:rFonts w:ascii="Arial" w:eastAsia="Times New Roman" w:hAnsi="Arial" w:cs="Arial"/>
                <w:b/>
                <w:color w:val="000000"/>
                <w:sz w:val="20"/>
                <w:szCs w:val="20"/>
              </w:rPr>
              <w:t>X</w:t>
            </w:r>
          </w:p>
        </w:tc>
      </w:tr>
      <w:tr w:rsidR="00E76648" w:rsidRPr="00523393" w:rsidTr="0008454D">
        <w:trPr>
          <w:trHeight w:val="288"/>
        </w:trPr>
        <w:tc>
          <w:tcPr>
            <w:tcW w:w="2985" w:type="dxa"/>
            <w:tcBorders>
              <w:top w:val="nil"/>
              <w:left w:val="single" w:sz="4" w:space="0" w:color="auto"/>
              <w:bottom w:val="single" w:sz="4" w:space="0" w:color="auto"/>
              <w:right w:val="single" w:sz="4" w:space="0" w:color="auto"/>
            </w:tcBorders>
            <w:shd w:val="clear" w:color="000000" w:fill="F2F2F2"/>
            <w:noWrap/>
            <w:vAlign w:val="bottom"/>
            <w:hideMark/>
          </w:tcPr>
          <w:p w:rsidR="00E76648" w:rsidRPr="00EB5DC7" w:rsidRDefault="00E76648" w:rsidP="00E76648">
            <w:pPr>
              <w:spacing w:after="0" w:line="240" w:lineRule="auto"/>
              <w:rPr>
                <w:rFonts w:ascii="Arial" w:eastAsia="Times New Roman" w:hAnsi="Arial" w:cs="Arial"/>
                <w:color w:val="000000"/>
                <w:sz w:val="20"/>
                <w:szCs w:val="20"/>
              </w:rPr>
            </w:pPr>
            <w:r w:rsidRPr="00EB5DC7">
              <w:rPr>
                <w:rFonts w:ascii="Arial" w:eastAsia="Times New Roman" w:hAnsi="Arial" w:cs="Arial"/>
                <w:color w:val="000000"/>
                <w:sz w:val="20"/>
                <w:szCs w:val="20"/>
              </w:rPr>
              <w:t>Lift up to 10 lbs</w:t>
            </w: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tcPr>
          <w:p w:rsidR="00E76648" w:rsidRPr="00EB5DC7" w:rsidRDefault="00E76648" w:rsidP="00E76648">
            <w:pPr>
              <w:spacing w:after="0" w:line="240" w:lineRule="auto"/>
              <w:jc w:val="center"/>
              <w:rPr>
                <w:rFonts w:ascii="Arial" w:eastAsia="Times New Roman" w:hAnsi="Arial" w:cs="Arial"/>
                <w:b/>
                <w:bCs/>
                <w:color w:val="000000"/>
                <w:sz w:val="20"/>
                <w:szCs w:val="20"/>
              </w:rPr>
            </w:pPr>
            <w:r w:rsidRPr="00EB5DC7">
              <w:rPr>
                <w:rFonts w:ascii="Arial" w:eastAsia="Times New Roman" w:hAnsi="Arial" w:cs="Arial"/>
                <w:b/>
                <w:bCs/>
                <w:color w:val="000000"/>
                <w:sz w:val="20"/>
                <w:szCs w:val="20"/>
              </w:rPr>
              <w:t>X</w:t>
            </w: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r>
      <w:tr w:rsidR="00E76648" w:rsidRPr="00523393" w:rsidTr="0008454D">
        <w:trPr>
          <w:trHeight w:val="288"/>
        </w:trPr>
        <w:tc>
          <w:tcPr>
            <w:tcW w:w="2985" w:type="dxa"/>
            <w:tcBorders>
              <w:top w:val="nil"/>
              <w:left w:val="single" w:sz="4" w:space="0" w:color="auto"/>
              <w:bottom w:val="single" w:sz="4" w:space="0" w:color="auto"/>
              <w:right w:val="single" w:sz="4" w:space="0" w:color="auto"/>
            </w:tcBorders>
            <w:shd w:val="clear" w:color="000000" w:fill="F2F2F2"/>
            <w:noWrap/>
            <w:vAlign w:val="bottom"/>
            <w:hideMark/>
          </w:tcPr>
          <w:p w:rsidR="00E76648" w:rsidRPr="00EB5DC7" w:rsidRDefault="00E76648" w:rsidP="00E76648">
            <w:pPr>
              <w:spacing w:after="0" w:line="240" w:lineRule="auto"/>
              <w:rPr>
                <w:rFonts w:ascii="Arial" w:eastAsia="Times New Roman" w:hAnsi="Arial" w:cs="Arial"/>
                <w:color w:val="000000"/>
                <w:sz w:val="20"/>
                <w:szCs w:val="20"/>
              </w:rPr>
            </w:pPr>
            <w:r w:rsidRPr="00EB5DC7">
              <w:rPr>
                <w:rFonts w:ascii="Arial" w:eastAsia="Times New Roman" w:hAnsi="Arial" w:cs="Arial"/>
                <w:color w:val="000000"/>
                <w:sz w:val="20"/>
                <w:szCs w:val="20"/>
              </w:rPr>
              <w:t>Lift up to 25 lbs</w:t>
            </w: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1E206D" w:rsidP="00E76648">
            <w:pPr>
              <w:spacing w:after="0" w:line="240" w:lineRule="auto"/>
              <w:jc w:val="center"/>
              <w:rPr>
                <w:rFonts w:ascii="Arial" w:eastAsia="Times New Roman" w:hAnsi="Arial" w:cs="Arial"/>
                <w:b/>
                <w:color w:val="000000"/>
                <w:sz w:val="20"/>
                <w:szCs w:val="20"/>
              </w:rPr>
            </w:pPr>
            <w:r w:rsidRPr="00EB5DC7">
              <w:rPr>
                <w:rFonts w:ascii="Arial" w:eastAsia="Times New Roman" w:hAnsi="Arial" w:cs="Arial"/>
                <w:b/>
                <w:color w:val="000000"/>
                <w:sz w:val="20"/>
                <w:szCs w:val="20"/>
              </w:rPr>
              <w:t>X</w:t>
            </w:r>
          </w:p>
        </w:tc>
        <w:tc>
          <w:tcPr>
            <w:tcW w:w="1679" w:type="dxa"/>
            <w:tcBorders>
              <w:top w:val="nil"/>
              <w:left w:val="nil"/>
              <w:bottom w:val="single" w:sz="4" w:space="0" w:color="auto"/>
              <w:right w:val="single" w:sz="4" w:space="0" w:color="auto"/>
            </w:tcBorders>
            <w:shd w:val="clear" w:color="000000" w:fill="F2F2F2"/>
            <w:noWrap/>
            <w:vAlign w:val="center"/>
          </w:tcPr>
          <w:p w:rsidR="00E76648" w:rsidRPr="00EB5DC7" w:rsidRDefault="00E76648" w:rsidP="00E76648">
            <w:pPr>
              <w:spacing w:after="0" w:line="240" w:lineRule="auto"/>
              <w:jc w:val="center"/>
              <w:rPr>
                <w:rFonts w:ascii="Arial" w:eastAsia="Times New Roman" w:hAnsi="Arial" w:cs="Arial"/>
                <w:b/>
                <w:bCs/>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r>
      <w:tr w:rsidR="00E76648" w:rsidRPr="00523393" w:rsidTr="0008454D">
        <w:trPr>
          <w:trHeight w:val="288"/>
        </w:trPr>
        <w:tc>
          <w:tcPr>
            <w:tcW w:w="2985" w:type="dxa"/>
            <w:tcBorders>
              <w:top w:val="nil"/>
              <w:left w:val="single" w:sz="4" w:space="0" w:color="auto"/>
              <w:bottom w:val="single" w:sz="4" w:space="0" w:color="auto"/>
              <w:right w:val="single" w:sz="4" w:space="0" w:color="auto"/>
            </w:tcBorders>
            <w:shd w:val="clear" w:color="000000" w:fill="F2F2F2"/>
            <w:noWrap/>
            <w:vAlign w:val="bottom"/>
            <w:hideMark/>
          </w:tcPr>
          <w:p w:rsidR="00E76648" w:rsidRPr="00EB5DC7" w:rsidRDefault="00E76648" w:rsidP="00E76648">
            <w:pPr>
              <w:spacing w:after="0" w:line="240" w:lineRule="auto"/>
              <w:rPr>
                <w:rFonts w:ascii="Arial" w:eastAsia="Times New Roman" w:hAnsi="Arial" w:cs="Arial"/>
                <w:color w:val="000000"/>
                <w:sz w:val="20"/>
                <w:szCs w:val="20"/>
              </w:rPr>
            </w:pPr>
            <w:r w:rsidRPr="00EB5DC7">
              <w:rPr>
                <w:rFonts w:ascii="Arial" w:eastAsia="Times New Roman" w:hAnsi="Arial" w:cs="Arial"/>
                <w:color w:val="000000"/>
                <w:sz w:val="20"/>
                <w:szCs w:val="20"/>
              </w:rPr>
              <w:t>Lift up to 50 lbs</w:t>
            </w: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r w:rsidRPr="00EB5DC7">
              <w:rPr>
                <w:rFonts w:ascii="Arial" w:eastAsia="Times New Roman" w:hAnsi="Arial" w:cs="Arial"/>
                <w:b/>
                <w:color w:val="000000"/>
                <w:sz w:val="20"/>
                <w:szCs w:val="20"/>
              </w:rPr>
              <w:t>X</w:t>
            </w:r>
          </w:p>
        </w:tc>
        <w:tc>
          <w:tcPr>
            <w:tcW w:w="1679" w:type="dxa"/>
            <w:tcBorders>
              <w:top w:val="nil"/>
              <w:left w:val="nil"/>
              <w:bottom w:val="single" w:sz="4" w:space="0" w:color="auto"/>
              <w:right w:val="single" w:sz="4" w:space="0" w:color="auto"/>
            </w:tcBorders>
            <w:shd w:val="clear" w:color="000000" w:fill="F2F2F2"/>
            <w:noWrap/>
            <w:vAlign w:val="center"/>
          </w:tcPr>
          <w:p w:rsidR="00E76648" w:rsidRPr="00EB5DC7" w:rsidRDefault="00E76648" w:rsidP="00E76648">
            <w:pPr>
              <w:spacing w:after="0" w:line="240" w:lineRule="auto"/>
              <w:jc w:val="center"/>
              <w:rPr>
                <w:rFonts w:ascii="Arial" w:eastAsia="Times New Roman" w:hAnsi="Arial" w:cs="Arial"/>
                <w:b/>
                <w:bCs/>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r>
      <w:tr w:rsidR="00E76648" w:rsidRPr="00523393" w:rsidTr="0008454D">
        <w:trPr>
          <w:trHeight w:val="288"/>
        </w:trPr>
        <w:tc>
          <w:tcPr>
            <w:tcW w:w="2985" w:type="dxa"/>
            <w:tcBorders>
              <w:top w:val="nil"/>
              <w:left w:val="single" w:sz="4" w:space="0" w:color="auto"/>
              <w:bottom w:val="single" w:sz="4" w:space="0" w:color="auto"/>
              <w:right w:val="single" w:sz="4" w:space="0" w:color="auto"/>
            </w:tcBorders>
            <w:shd w:val="clear" w:color="000000" w:fill="F2F2F2"/>
            <w:noWrap/>
            <w:vAlign w:val="bottom"/>
            <w:hideMark/>
          </w:tcPr>
          <w:p w:rsidR="00E76648" w:rsidRPr="00EB5DC7" w:rsidRDefault="00E76648" w:rsidP="00E76648">
            <w:pPr>
              <w:spacing w:after="0" w:line="240" w:lineRule="auto"/>
              <w:rPr>
                <w:rFonts w:ascii="Arial" w:eastAsia="Times New Roman" w:hAnsi="Arial" w:cs="Arial"/>
                <w:color w:val="000000"/>
                <w:sz w:val="20"/>
                <w:szCs w:val="20"/>
              </w:rPr>
            </w:pPr>
            <w:r w:rsidRPr="00EB5DC7">
              <w:rPr>
                <w:rFonts w:ascii="Arial" w:eastAsia="Times New Roman" w:hAnsi="Arial" w:cs="Arial"/>
                <w:color w:val="000000"/>
                <w:sz w:val="20"/>
                <w:szCs w:val="20"/>
              </w:rPr>
              <w:lastRenderedPageBreak/>
              <w:t>Lift up to 100 lbs</w:t>
            </w: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r w:rsidRPr="00EB5DC7">
              <w:rPr>
                <w:rFonts w:ascii="Arial" w:eastAsia="Times New Roman" w:hAnsi="Arial" w:cs="Arial"/>
                <w:b/>
                <w:color w:val="000000"/>
                <w:sz w:val="20"/>
                <w:szCs w:val="20"/>
              </w:rPr>
              <w:t>X</w:t>
            </w:r>
          </w:p>
        </w:tc>
        <w:tc>
          <w:tcPr>
            <w:tcW w:w="1679" w:type="dxa"/>
            <w:tcBorders>
              <w:top w:val="nil"/>
              <w:left w:val="nil"/>
              <w:bottom w:val="single" w:sz="4" w:space="0" w:color="auto"/>
              <w:right w:val="single" w:sz="4" w:space="0" w:color="auto"/>
            </w:tcBorders>
            <w:shd w:val="clear" w:color="000000" w:fill="F2F2F2"/>
            <w:noWrap/>
            <w:vAlign w:val="center"/>
          </w:tcPr>
          <w:p w:rsidR="00E76648" w:rsidRPr="00EB5DC7" w:rsidRDefault="00E76648" w:rsidP="00E76648">
            <w:pPr>
              <w:spacing w:after="0" w:line="240" w:lineRule="auto"/>
              <w:jc w:val="center"/>
              <w:rPr>
                <w:rFonts w:ascii="Arial" w:eastAsia="Times New Roman" w:hAnsi="Arial" w:cs="Arial"/>
                <w:b/>
                <w:bCs/>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r>
      <w:tr w:rsidR="00E76648" w:rsidRPr="00523393" w:rsidTr="0008454D">
        <w:trPr>
          <w:trHeight w:val="288"/>
        </w:trPr>
        <w:tc>
          <w:tcPr>
            <w:tcW w:w="2985" w:type="dxa"/>
            <w:tcBorders>
              <w:top w:val="nil"/>
              <w:left w:val="single" w:sz="4" w:space="0" w:color="auto"/>
              <w:bottom w:val="single" w:sz="4" w:space="0" w:color="auto"/>
              <w:right w:val="single" w:sz="4" w:space="0" w:color="auto"/>
            </w:tcBorders>
            <w:shd w:val="clear" w:color="000000" w:fill="F2F2F2"/>
            <w:noWrap/>
            <w:vAlign w:val="bottom"/>
            <w:hideMark/>
          </w:tcPr>
          <w:p w:rsidR="00E76648" w:rsidRPr="00EB5DC7" w:rsidRDefault="00E76648" w:rsidP="00E76648">
            <w:pPr>
              <w:spacing w:after="0" w:line="240" w:lineRule="auto"/>
              <w:rPr>
                <w:rFonts w:ascii="Arial" w:eastAsia="Times New Roman" w:hAnsi="Arial" w:cs="Arial"/>
                <w:color w:val="000000"/>
                <w:sz w:val="20"/>
                <w:szCs w:val="20"/>
              </w:rPr>
            </w:pPr>
            <w:r w:rsidRPr="00EB5DC7">
              <w:rPr>
                <w:rFonts w:ascii="Arial" w:eastAsia="Times New Roman" w:hAnsi="Arial" w:cs="Arial"/>
                <w:color w:val="000000"/>
                <w:sz w:val="20"/>
                <w:szCs w:val="20"/>
              </w:rPr>
              <w:t>Lift more than 100 lbs</w:t>
            </w: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r w:rsidRPr="00EB5DC7">
              <w:rPr>
                <w:rFonts w:ascii="Arial" w:eastAsia="Times New Roman" w:hAnsi="Arial" w:cs="Arial"/>
                <w:b/>
                <w:color w:val="000000"/>
                <w:sz w:val="20"/>
                <w:szCs w:val="20"/>
              </w:rPr>
              <w:t>X</w:t>
            </w:r>
          </w:p>
        </w:tc>
        <w:tc>
          <w:tcPr>
            <w:tcW w:w="1679" w:type="dxa"/>
            <w:tcBorders>
              <w:top w:val="nil"/>
              <w:left w:val="nil"/>
              <w:bottom w:val="single" w:sz="4" w:space="0" w:color="auto"/>
              <w:right w:val="single" w:sz="4" w:space="0" w:color="auto"/>
            </w:tcBorders>
            <w:shd w:val="clear" w:color="000000" w:fill="F2F2F2"/>
            <w:noWrap/>
            <w:vAlign w:val="center"/>
          </w:tcPr>
          <w:p w:rsidR="00E76648" w:rsidRPr="00EB5DC7" w:rsidRDefault="00E76648" w:rsidP="00E76648">
            <w:pPr>
              <w:spacing w:after="0" w:line="240" w:lineRule="auto"/>
              <w:jc w:val="center"/>
              <w:rPr>
                <w:rFonts w:ascii="Arial" w:eastAsia="Times New Roman" w:hAnsi="Arial" w:cs="Arial"/>
                <w:b/>
                <w:bCs/>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c>
          <w:tcPr>
            <w:tcW w:w="1679" w:type="dxa"/>
            <w:tcBorders>
              <w:top w:val="nil"/>
              <w:left w:val="nil"/>
              <w:bottom w:val="single" w:sz="4" w:space="0" w:color="auto"/>
              <w:right w:val="single" w:sz="4" w:space="0" w:color="auto"/>
            </w:tcBorders>
            <w:shd w:val="clear" w:color="000000" w:fill="F2F2F2"/>
            <w:noWrap/>
            <w:vAlign w:val="center"/>
            <w:hideMark/>
          </w:tcPr>
          <w:p w:rsidR="00E76648" w:rsidRPr="00EB5DC7" w:rsidRDefault="00E76648" w:rsidP="00E76648">
            <w:pPr>
              <w:spacing w:after="0" w:line="240" w:lineRule="auto"/>
              <w:jc w:val="center"/>
              <w:rPr>
                <w:rFonts w:ascii="Arial" w:eastAsia="Times New Roman" w:hAnsi="Arial" w:cs="Arial"/>
                <w:b/>
                <w:color w:val="000000"/>
                <w:sz w:val="20"/>
                <w:szCs w:val="20"/>
              </w:rPr>
            </w:pPr>
          </w:p>
        </w:tc>
      </w:tr>
    </w:tbl>
    <w:p w:rsidR="00EB5DC7" w:rsidRDefault="00EB5DC7" w:rsidP="003511C8">
      <w:pPr>
        <w:spacing w:before="100" w:beforeAutospacing="1" w:after="100" w:afterAutospacing="1" w:line="240" w:lineRule="auto"/>
        <w:rPr>
          <w:rFonts w:ascii="Arial" w:eastAsia="Times New Roman" w:hAnsi="Arial" w:cs="Arial"/>
          <w:bCs/>
          <w:i/>
          <w:iCs/>
          <w:sz w:val="20"/>
          <w:szCs w:val="20"/>
        </w:rPr>
      </w:pPr>
      <w:r w:rsidRPr="00EB5DC7">
        <w:rPr>
          <w:rFonts w:ascii="Arial" w:eastAsia="Times New Roman" w:hAnsi="Arial" w:cs="Arial"/>
          <w:bCs/>
          <w:i/>
          <w:iCs/>
          <w:sz w:val="20"/>
          <w:szCs w:val="20"/>
        </w:rPr>
        <w:t xml:space="preserve">The requirements listed in this job description are representative of the management’s assignment of essential function, with knowledge, skill, and/or ability required.  Reasonable accommodations may be made to enable individuals with disabilities to perform the essential functions.  Nothing in this herein restricts management’s right to assign or reassign duties and responsibilities to this job at any time. </w:t>
      </w:r>
    </w:p>
    <w:p w:rsidR="005D57E1" w:rsidRDefault="005D57E1" w:rsidP="003511C8">
      <w:pPr>
        <w:spacing w:before="100" w:beforeAutospacing="1" w:after="100" w:afterAutospacing="1" w:line="240" w:lineRule="auto"/>
        <w:rPr>
          <w:rFonts w:ascii="Arial" w:eastAsia="Times New Roman" w:hAnsi="Arial" w:cs="Arial"/>
          <w:bCs/>
          <w:i/>
          <w:iCs/>
          <w:sz w:val="20"/>
          <w:szCs w:val="20"/>
        </w:rPr>
      </w:pPr>
    </w:p>
    <w:p w:rsidR="005D57E1" w:rsidRPr="005D57E1" w:rsidRDefault="005D57E1" w:rsidP="003511C8">
      <w:pPr>
        <w:spacing w:before="100" w:beforeAutospacing="1" w:after="100" w:afterAutospacing="1" w:line="240" w:lineRule="auto"/>
        <w:rPr>
          <w:rFonts w:ascii="Arial" w:eastAsia="Times New Roman" w:hAnsi="Arial" w:cs="Arial"/>
          <w:b/>
          <w:bCs/>
          <w:iCs/>
          <w:sz w:val="20"/>
          <w:szCs w:val="20"/>
        </w:rPr>
      </w:pPr>
      <w:r w:rsidRPr="005D57E1">
        <w:rPr>
          <w:rFonts w:ascii="Arial" w:eastAsia="Times New Roman" w:hAnsi="Arial" w:cs="Arial"/>
          <w:b/>
          <w:bCs/>
          <w:iCs/>
          <w:sz w:val="20"/>
          <w:szCs w:val="20"/>
        </w:rPr>
        <w:t xml:space="preserve">Please apply thru this link: </w:t>
      </w:r>
      <w:hyperlink r:id="rId11" w:tgtFrame="_blank" w:history="1">
        <w:r w:rsidRPr="005D57E1">
          <w:rPr>
            <w:rStyle w:val="Hyperlink"/>
            <w:rFonts w:ascii="Lato" w:hAnsi="Lato"/>
            <w:b/>
            <w:color w:val="598FDE"/>
            <w:sz w:val="17"/>
            <w:szCs w:val="17"/>
            <w:shd w:val="clear" w:color="auto" w:fill="FFFFFF"/>
          </w:rPr>
          <w:t>https://aicpa.referrals.selectminds.com/jobs/learning-experience-designer-temporary-622</w:t>
        </w:r>
      </w:hyperlink>
    </w:p>
    <w:sectPr w:rsidR="005D57E1" w:rsidRPr="005D57E1" w:rsidSect="00015CE4">
      <w:headerReference w:type="default" r:id="rId12"/>
      <w:footerReference w:type="default" r:id="rId13"/>
      <w:footerReference w:type="first" r:id="rId14"/>
      <w:pgSz w:w="12240" w:h="15840"/>
      <w:pgMar w:top="720" w:right="1152" w:bottom="72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478" w:rsidRDefault="00B14478" w:rsidP="00B529FC">
      <w:pPr>
        <w:spacing w:after="0" w:line="240" w:lineRule="auto"/>
      </w:pPr>
      <w:r>
        <w:separator/>
      </w:r>
    </w:p>
  </w:endnote>
  <w:endnote w:type="continuationSeparator" w:id="0">
    <w:p w:rsidR="00B14478" w:rsidRDefault="00B14478" w:rsidP="00B52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961330418"/>
      <w:docPartObj>
        <w:docPartGallery w:val="Page Numbers (Bottom of Page)"/>
        <w:docPartUnique/>
      </w:docPartObj>
    </w:sdtPr>
    <w:sdtContent>
      <w:sdt>
        <w:sdtPr>
          <w:rPr>
            <w:rFonts w:ascii="Arial" w:hAnsi="Arial" w:cs="Arial"/>
            <w:sz w:val="16"/>
            <w:szCs w:val="16"/>
          </w:rPr>
          <w:id w:val="1954130819"/>
          <w:docPartObj>
            <w:docPartGallery w:val="Page Numbers (Top of Page)"/>
            <w:docPartUnique/>
          </w:docPartObj>
        </w:sdtPr>
        <w:sdtContent>
          <w:p w:rsidR="00E06A81" w:rsidRPr="00015CE4" w:rsidRDefault="00E06A81">
            <w:pPr>
              <w:pStyle w:val="Footer"/>
              <w:jc w:val="right"/>
              <w:rPr>
                <w:rFonts w:ascii="Arial" w:hAnsi="Arial" w:cs="Arial"/>
                <w:sz w:val="16"/>
                <w:szCs w:val="16"/>
              </w:rPr>
            </w:pPr>
            <w:r w:rsidRPr="00015CE4">
              <w:rPr>
                <w:rFonts w:ascii="Arial" w:hAnsi="Arial" w:cs="Arial"/>
                <w:sz w:val="16"/>
                <w:szCs w:val="16"/>
              </w:rPr>
              <w:t xml:space="preserve">Page </w:t>
            </w:r>
            <w:r w:rsidR="0018671F" w:rsidRPr="00015CE4">
              <w:rPr>
                <w:rFonts w:ascii="Arial" w:hAnsi="Arial" w:cs="Arial"/>
                <w:bCs/>
                <w:sz w:val="16"/>
                <w:szCs w:val="16"/>
              </w:rPr>
              <w:fldChar w:fldCharType="begin"/>
            </w:r>
            <w:r w:rsidRPr="00015CE4">
              <w:rPr>
                <w:rFonts w:ascii="Arial" w:hAnsi="Arial" w:cs="Arial"/>
                <w:bCs/>
                <w:sz w:val="16"/>
                <w:szCs w:val="16"/>
              </w:rPr>
              <w:instrText xml:space="preserve"> PAGE </w:instrText>
            </w:r>
            <w:r w:rsidR="0018671F" w:rsidRPr="00015CE4">
              <w:rPr>
                <w:rFonts w:ascii="Arial" w:hAnsi="Arial" w:cs="Arial"/>
                <w:bCs/>
                <w:sz w:val="16"/>
                <w:szCs w:val="16"/>
              </w:rPr>
              <w:fldChar w:fldCharType="separate"/>
            </w:r>
            <w:r w:rsidR="00CF6290">
              <w:rPr>
                <w:rFonts w:ascii="Arial" w:hAnsi="Arial" w:cs="Arial"/>
                <w:bCs/>
                <w:noProof/>
                <w:sz w:val="16"/>
                <w:szCs w:val="16"/>
              </w:rPr>
              <w:t>3</w:t>
            </w:r>
            <w:r w:rsidR="0018671F" w:rsidRPr="00015CE4">
              <w:rPr>
                <w:rFonts w:ascii="Arial" w:hAnsi="Arial" w:cs="Arial"/>
                <w:bCs/>
                <w:sz w:val="16"/>
                <w:szCs w:val="16"/>
              </w:rPr>
              <w:fldChar w:fldCharType="end"/>
            </w:r>
            <w:r w:rsidRPr="00015CE4">
              <w:rPr>
                <w:rFonts w:ascii="Arial" w:hAnsi="Arial" w:cs="Arial"/>
                <w:sz w:val="16"/>
                <w:szCs w:val="16"/>
              </w:rPr>
              <w:t xml:space="preserve"> of </w:t>
            </w:r>
            <w:r w:rsidR="0018671F" w:rsidRPr="00015CE4">
              <w:rPr>
                <w:rFonts w:ascii="Arial" w:hAnsi="Arial" w:cs="Arial"/>
                <w:bCs/>
                <w:sz w:val="16"/>
                <w:szCs w:val="16"/>
              </w:rPr>
              <w:fldChar w:fldCharType="begin"/>
            </w:r>
            <w:r w:rsidRPr="00015CE4">
              <w:rPr>
                <w:rFonts w:ascii="Arial" w:hAnsi="Arial" w:cs="Arial"/>
                <w:bCs/>
                <w:sz w:val="16"/>
                <w:szCs w:val="16"/>
              </w:rPr>
              <w:instrText xml:space="preserve"> NUMPAGES  </w:instrText>
            </w:r>
            <w:r w:rsidR="0018671F" w:rsidRPr="00015CE4">
              <w:rPr>
                <w:rFonts w:ascii="Arial" w:hAnsi="Arial" w:cs="Arial"/>
                <w:bCs/>
                <w:sz w:val="16"/>
                <w:szCs w:val="16"/>
              </w:rPr>
              <w:fldChar w:fldCharType="separate"/>
            </w:r>
            <w:r w:rsidR="00CF6290">
              <w:rPr>
                <w:rFonts w:ascii="Arial" w:hAnsi="Arial" w:cs="Arial"/>
                <w:bCs/>
                <w:noProof/>
                <w:sz w:val="16"/>
                <w:szCs w:val="16"/>
              </w:rPr>
              <w:t>3</w:t>
            </w:r>
            <w:r w:rsidR="0018671F" w:rsidRPr="00015CE4">
              <w:rPr>
                <w:rFonts w:ascii="Arial" w:hAnsi="Arial" w:cs="Arial"/>
                <w:bCs/>
                <w:sz w:val="16"/>
                <w:szCs w:val="16"/>
              </w:rPr>
              <w:fldChar w:fldCharType="end"/>
            </w:r>
          </w:p>
        </w:sdtContent>
      </w:sdt>
    </w:sdtContent>
  </w:sdt>
  <w:p w:rsidR="00E06A81" w:rsidRPr="00D752AA" w:rsidRDefault="00E06A81">
    <w:pPr>
      <w:pStyle w:val="Foo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728919620"/>
      <w:docPartObj>
        <w:docPartGallery w:val="Page Numbers (Bottom of Page)"/>
        <w:docPartUnique/>
      </w:docPartObj>
    </w:sdtPr>
    <w:sdtContent>
      <w:sdt>
        <w:sdtPr>
          <w:rPr>
            <w:rFonts w:ascii="Arial" w:hAnsi="Arial" w:cs="Arial"/>
            <w:sz w:val="18"/>
            <w:szCs w:val="18"/>
          </w:rPr>
          <w:id w:val="860082579"/>
          <w:docPartObj>
            <w:docPartGallery w:val="Page Numbers (Top of Page)"/>
            <w:docPartUnique/>
          </w:docPartObj>
        </w:sdtPr>
        <w:sdtContent>
          <w:p w:rsidR="00E06A81" w:rsidRPr="00362B5B" w:rsidRDefault="00E06A81">
            <w:pPr>
              <w:pStyle w:val="Footer"/>
              <w:jc w:val="right"/>
              <w:rPr>
                <w:rFonts w:ascii="Arial" w:hAnsi="Arial" w:cs="Arial"/>
                <w:sz w:val="18"/>
                <w:szCs w:val="18"/>
              </w:rPr>
            </w:pPr>
            <w:r w:rsidRPr="00362B5B">
              <w:rPr>
                <w:rFonts w:ascii="Arial" w:hAnsi="Arial" w:cs="Arial"/>
                <w:sz w:val="16"/>
                <w:szCs w:val="16"/>
              </w:rPr>
              <w:t xml:space="preserve">Page </w:t>
            </w:r>
            <w:r w:rsidR="0018671F" w:rsidRPr="00362B5B">
              <w:rPr>
                <w:rFonts w:ascii="Arial" w:hAnsi="Arial" w:cs="Arial"/>
                <w:bCs/>
                <w:sz w:val="16"/>
                <w:szCs w:val="16"/>
              </w:rPr>
              <w:fldChar w:fldCharType="begin"/>
            </w:r>
            <w:r w:rsidRPr="00362B5B">
              <w:rPr>
                <w:rFonts w:ascii="Arial" w:hAnsi="Arial" w:cs="Arial"/>
                <w:bCs/>
                <w:sz w:val="16"/>
                <w:szCs w:val="16"/>
              </w:rPr>
              <w:instrText xml:space="preserve"> PAGE </w:instrText>
            </w:r>
            <w:r w:rsidR="0018671F" w:rsidRPr="00362B5B">
              <w:rPr>
                <w:rFonts w:ascii="Arial" w:hAnsi="Arial" w:cs="Arial"/>
                <w:bCs/>
                <w:sz w:val="16"/>
                <w:szCs w:val="16"/>
              </w:rPr>
              <w:fldChar w:fldCharType="separate"/>
            </w:r>
            <w:r w:rsidR="00CF6290">
              <w:rPr>
                <w:rFonts w:ascii="Arial" w:hAnsi="Arial" w:cs="Arial"/>
                <w:bCs/>
                <w:noProof/>
                <w:sz w:val="16"/>
                <w:szCs w:val="16"/>
              </w:rPr>
              <w:t>1</w:t>
            </w:r>
            <w:r w:rsidR="0018671F" w:rsidRPr="00362B5B">
              <w:rPr>
                <w:rFonts w:ascii="Arial" w:hAnsi="Arial" w:cs="Arial"/>
                <w:bCs/>
                <w:sz w:val="16"/>
                <w:szCs w:val="16"/>
              </w:rPr>
              <w:fldChar w:fldCharType="end"/>
            </w:r>
            <w:r w:rsidRPr="00362B5B">
              <w:rPr>
                <w:rFonts w:ascii="Arial" w:hAnsi="Arial" w:cs="Arial"/>
                <w:sz w:val="16"/>
                <w:szCs w:val="16"/>
              </w:rPr>
              <w:t xml:space="preserve"> of </w:t>
            </w:r>
            <w:r w:rsidR="0018671F" w:rsidRPr="00362B5B">
              <w:rPr>
                <w:rFonts w:ascii="Arial" w:hAnsi="Arial" w:cs="Arial"/>
                <w:bCs/>
                <w:sz w:val="16"/>
                <w:szCs w:val="16"/>
              </w:rPr>
              <w:fldChar w:fldCharType="begin"/>
            </w:r>
            <w:r w:rsidRPr="00362B5B">
              <w:rPr>
                <w:rFonts w:ascii="Arial" w:hAnsi="Arial" w:cs="Arial"/>
                <w:bCs/>
                <w:sz w:val="16"/>
                <w:szCs w:val="16"/>
              </w:rPr>
              <w:instrText xml:space="preserve"> NUMPAGES  </w:instrText>
            </w:r>
            <w:r w:rsidR="0018671F" w:rsidRPr="00362B5B">
              <w:rPr>
                <w:rFonts w:ascii="Arial" w:hAnsi="Arial" w:cs="Arial"/>
                <w:bCs/>
                <w:sz w:val="16"/>
                <w:szCs w:val="16"/>
              </w:rPr>
              <w:fldChar w:fldCharType="separate"/>
            </w:r>
            <w:r w:rsidR="00CF6290">
              <w:rPr>
                <w:rFonts w:ascii="Arial" w:hAnsi="Arial" w:cs="Arial"/>
                <w:bCs/>
                <w:noProof/>
                <w:sz w:val="16"/>
                <w:szCs w:val="16"/>
              </w:rPr>
              <w:t>1</w:t>
            </w:r>
            <w:r w:rsidR="0018671F" w:rsidRPr="00362B5B">
              <w:rPr>
                <w:rFonts w:ascii="Arial" w:hAnsi="Arial" w:cs="Arial"/>
                <w:bCs/>
                <w:sz w:val="16"/>
                <w:szCs w:val="16"/>
              </w:rPr>
              <w:fldChar w:fldCharType="end"/>
            </w:r>
          </w:p>
        </w:sdtContent>
      </w:sdt>
    </w:sdtContent>
  </w:sdt>
  <w:p w:rsidR="00E06A81" w:rsidRDefault="00E06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478" w:rsidRDefault="00B14478" w:rsidP="00B529FC">
      <w:pPr>
        <w:spacing w:after="0" w:line="240" w:lineRule="auto"/>
      </w:pPr>
      <w:r>
        <w:separator/>
      </w:r>
    </w:p>
  </w:footnote>
  <w:footnote w:type="continuationSeparator" w:id="0">
    <w:p w:rsidR="00B14478" w:rsidRDefault="00B14478" w:rsidP="00B52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A81" w:rsidRPr="006B221E" w:rsidRDefault="00E06A81">
    <w:pPr>
      <w:pStyle w:val="Header"/>
      <w:rPr>
        <w:rFonts w:ascii="Arial" w:hAnsi="Arial" w:cs="Arial"/>
        <w:i/>
        <w:sz w:val="16"/>
        <w:szCs w:val="16"/>
      </w:rPr>
    </w:pPr>
    <w:r>
      <w:rPr>
        <w:rFonts w:ascii="Arial" w:hAnsi="Arial" w:cs="Arial"/>
        <w:sz w:val="16"/>
        <w:szCs w:val="16"/>
      </w:rPr>
      <w:tab/>
    </w:r>
    <w:r>
      <w:rPr>
        <w:rFonts w:ascii="Arial" w:hAnsi="Arial" w:cs="Arial"/>
        <w:sz w:val="16"/>
        <w:szCs w:val="16"/>
      </w:rPr>
      <w:tab/>
    </w:r>
  </w:p>
  <w:p w:rsidR="00E06A81" w:rsidRDefault="00E06A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6466"/>
    <w:multiLevelType w:val="hybridMultilevel"/>
    <w:tmpl w:val="DFC0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80D2F"/>
    <w:multiLevelType w:val="hybridMultilevel"/>
    <w:tmpl w:val="0DF4C8CE"/>
    <w:lvl w:ilvl="0" w:tplc="BDBEA570">
      <w:start w:val="1"/>
      <w:numFmt w:val="bullet"/>
      <w:lvlText w:val=""/>
      <w:lvlJc w:val="left"/>
      <w:pPr>
        <w:ind w:left="720" w:hanging="360"/>
      </w:pPr>
      <w:rPr>
        <w:rFonts w:ascii="Symbol" w:hAnsi="Symbol" w:hint="default"/>
        <w:color w:val="F7964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28188D"/>
    <w:multiLevelType w:val="hybridMultilevel"/>
    <w:tmpl w:val="1690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A5968"/>
    <w:multiLevelType w:val="hybridMultilevel"/>
    <w:tmpl w:val="51882C6A"/>
    <w:lvl w:ilvl="0" w:tplc="C03C42AE">
      <w:start w:val="1"/>
      <w:numFmt w:val="bullet"/>
      <w:pStyle w:val="tabletextbullet"/>
      <w:lvlText w:val=""/>
      <w:lvlJc w:val="left"/>
      <w:pPr>
        <w:tabs>
          <w:tab w:val="num" w:pos="644"/>
        </w:tabs>
        <w:ind w:left="510" w:hanging="226"/>
      </w:pPr>
      <w:rPr>
        <w:rFonts w:ascii="Symbol" w:hAnsi="Symbol" w:hint="default"/>
        <w:color w:val="DE7E1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8A3FF0"/>
    <w:multiLevelType w:val="hybridMultilevel"/>
    <w:tmpl w:val="A9AA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C4759"/>
    <w:multiLevelType w:val="hybridMultilevel"/>
    <w:tmpl w:val="F4723F02"/>
    <w:lvl w:ilvl="0" w:tplc="BDBEA570">
      <w:start w:val="1"/>
      <w:numFmt w:val="bullet"/>
      <w:lvlText w:val=""/>
      <w:lvlJc w:val="left"/>
      <w:pPr>
        <w:ind w:left="360" w:hanging="360"/>
      </w:pPr>
      <w:rPr>
        <w:rFonts w:ascii="Symbol" w:hAnsi="Symbol" w:hint="default"/>
        <w:color w:val="F796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3"/>
  </w:num>
  <w:num w:numId="5">
    <w:abstractNumId w:val="3"/>
  </w:num>
  <w:num w:numId="6">
    <w:abstractNumId w:val="3"/>
  </w:num>
  <w:num w:numId="7">
    <w:abstractNumId w:val="5"/>
  </w:num>
  <w:num w:numId="8">
    <w:abstractNumId w:val="3"/>
  </w:num>
  <w:num w:numId="9">
    <w:abstractNumId w:val="0"/>
  </w:num>
  <w:num w:numId="10">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1C10C7"/>
    <w:rsid w:val="0000004F"/>
    <w:rsid w:val="000036FE"/>
    <w:rsid w:val="00015CE4"/>
    <w:rsid w:val="000218FC"/>
    <w:rsid w:val="00083D3C"/>
    <w:rsid w:val="0008454D"/>
    <w:rsid w:val="00086E67"/>
    <w:rsid w:val="00097098"/>
    <w:rsid w:val="000A12D4"/>
    <w:rsid w:val="000B7870"/>
    <w:rsid w:val="000C2150"/>
    <w:rsid w:val="000D413D"/>
    <w:rsid w:val="000E352E"/>
    <w:rsid w:val="000E7FA5"/>
    <w:rsid w:val="00113BF1"/>
    <w:rsid w:val="0012346A"/>
    <w:rsid w:val="00166D6B"/>
    <w:rsid w:val="00172F16"/>
    <w:rsid w:val="00183CC6"/>
    <w:rsid w:val="00184B3A"/>
    <w:rsid w:val="0018671F"/>
    <w:rsid w:val="001B20CE"/>
    <w:rsid w:val="001C10C7"/>
    <w:rsid w:val="001E206D"/>
    <w:rsid w:val="00200375"/>
    <w:rsid w:val="002351A7"/>
    <w:rsid w:val="00252890"/>
    <w:rsid w:val="002663E7"/>
    <w:rsid w:val="002860B9"/>
    <w:rsid w:val="002962DC"/>
    <w:rsid w:val="002C2D2A"/>
    <w:rsid w:val="002E2831"/>
    <w:rsid w:val="00302BD8"/>
    <w:rsid w:val="00317997"/>
    <w:rsid w:val="00332124"/>
    <w:rsid w:val="003511C8"/>
    <w:rsid w:val="00362B5B"/>
    <w:rsid w:val="00371E9B"/>
    <w:rsid w:val="003743C9"/>
    <w:rsid w:val="00374D23"/>
    <w:rsid w:val="003A6337"/>
    <w:rsid w:val="003D4067"/>
    <w:rsid w:val="003D6924"/>
    <w:rsid w:val="003E5751"/>
    <w:rsid w:val="00411D0D"/>
    <w:rsid w:val="004266D1"/>
    <w:rsid w:val="00447B1B"/>
    <w:rsid w:val="004832ED"/>
    <w:rsid w:val="004A050C"/>
    <w:rsid w:val="00571D3E"/>
    <w:rsid w:val="00573C03"/>
    <w:rsid w:val="00576E76"/>
    <w:rsid w:val="005A7424"/>
    <w:rsid w:val="005B785B"/>
    <w:rsid w:val="005C3AB0"/>
    <w:rsid w:val="005C5FC4"/>
    <w:rsid w:val="005C695F"/>
    <w:rsid w:val="005D363B"/>
    <w:rsid w:val="005D57E1"/>
    <w:rsid w:val="005D6ACE"/>
    <w:rsid w:val="00603753"/>
    <w:rsid w:val="0063335B"/>
    <w:rsid w:val="0066270A"/>
    <w:rsid w:val="00686D0B"/>
    <w:rsid w:val="006B221E"/>
    <w:rsid w:val="006D08A5"/>
    <w:rsid w:val="00720E34"/>
    <w:rsid w:val="00734F90"/>
    <w:rsid w:val="007445CA"/>
    <w:rsid w:val="00782ED0"/>
    <w:rsid w:val="007A2768"/>
    <w:rsid w:val="007B43E5"/>
    <w:rsid w:val="007E24B6"/>
    <w:rsid w:val="007F0AD9"/>
    <w:rsid w:val="007F45CA"/>
    <w:rsid w:val="00805E19"/>
    <w:rsid w:val="008417AD"/>
    <w:rsid w:val="00884C06"/>
    <w:rsid w:val="00887E6B"/>
    <w:rsid w:val="008F5A16"/>
    <w:rsid w:val="00974222"/>
    <w:rsid w:val="00976561"/>
    <w:rsid w:val="0099155F"/>
    <w:rsid w:val="009B3C16"/>
    <w:rsid w:val="009C58FC"/>
    <w:rsid w:val="009E67CE"/>
    <w:rsid w:val="009F2CE4"/>
    <w:rsid w:val="00A06DDC"/>
    <w:rsid w:val="00A130B2"/>
    <w:rsid w:val="00A1655C"/>
    <w:rsid w:val="00A640AA"/>
    <w:rsid w:val="00A65D5E"/>
    <w:rsid w:val="00A66C3D"/>
    <w:rsid w:val="00A70BF9"/>
    <w:rsid w:val="00A77433"/>
    <w:rsid w:val="00A95118"/>
    <w:rsid w:val="00AA10FA"/>
    <w:rsid w:val="00AF0632"/>
    <w:rsid w:val="00B14478"/>
    <w:rsid w:val="00B23464"/>
    <w:rsid w:val="00B529FC"/>
    <w:rsid w:val="00B547A5"/>
    <w:rsid w:val="00B85FF1"/>
    <w:rsid w:val="00B90CCC"/>
    <w:rsid w:val="00BA1186"/>
    <w:rsid w:val="00C05E2C"/>
    <w:rsid w:val="00C1181E"/>
    <w:rsid w:val="00C21B9F"/>
    <w:rsid w:val="00C465DC"/>
    <w:rsid w:val="00CB4D88"/>
    <w:rsid w:val="00CB4DB2"/>
    <w:rsid w:val="00CC5472"/>
    <w:rsid w:val="00CF2D76"/>
    <w:rsid w:val="00CF6290"/>
    <w:rsid w:val="00D34A76"/>
    <w:rsid w:val="00D752AA"/>
    <w:rsid w:val="00D77D2F"/>
    <w:rsid w:val="00D832F4"/>
    <w:rsid w:val="00D86AED"/>
    <w:rsid w:val="00D91761"/>
    <w:rsid w:val="00D953D1"/>
    <w:rsid w:val="00DD1BC0"/>
    <w:rsid w:val="00DF63AF"/>
    <w:rsid w:val="00E06A81"/>
    <w:rsid w:val="00E17D9C"/>
    <w:rsid w:val="00E33064"/>
    <w:rsid w:val="00E76648"/>
    <w:rsid w:val="00E85900"/>
    <w:rsid w:val="00E87E0B"/>
    <w:rsid w:val="00EA6873"/>
    <w:rsid w:val="00EB5DC7"/>
    <w:rsid w:val="00ED4138"/>
    <w:rsid w:val="00ED58E1"/>
    <w:rsid w:val="00ED79CB"/>
    <w:rsid w:val="00EE0B8A"/>
    <w:rsid w:val="00EE117F"/>
    <w:rsid w:val="00F13F4E"/>
    <w:rsid w:val="00F17F1F"/>
    <w:rsid w:val="00F35B2F"/>
    <w:rsid w:val="00F426C3"/>
    <w:rsid w:val="00F51B29"/>
    <w:rsid w:val="00F65134"/>
    <w:rsid w:val="00F66316"/>
    <w:rsid w:val="00F85A99"/>
    <w:rsid w:val="00F95E12"/>
    <w:rsid w:val="00FA1B3E"/>
    <w:rsid w:val="00FB66BC"/>
    <w:rsid w:val="00FB7AD1"/>
    <w:rsid w:val="00FC62C3"/>
    <w:rsid w:val="00FF1DB8"/>
    <w:rsid w:val="00FF6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FC"/>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F426C3"/>
    <w:pPr>
      <w:keepNext/>
      <w:outlineLvl w:val="0"/>
    </w:pPr>
    <w:rPr>
      <w:b/>
      <w:bCs/>
    </w:rPr>
  </w:style>
  <w:style w:type="paragraph" w:styleId="Heading2">
    <w:name w:val="heading 2"/>
    <w:basedOn w:val="Normal"/>
    <w:link w:val="Heading2Char"/>
    <w:qFormat/>
    <w:rsid w:val="00F426C3"/>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link w:val="Heading3Char"/>
    <w:uiPriority w:val="9"/>
    <w:qFormat/>
    <w:rsid w:val="00F426C3"/>
    <w:pPr>
      <w:keepNext/>
      <w:outlineLvl w:val="2"/>
    </w:pPr>
    <w:rPr>
      <w:rFonts w:ascii="Calibri" w:hAnsi="Calibri"/>
      <w:b/>
      <w:bCs/>
    </w:rPr>
  </w:style>
  <w:style w:type="paragraph" w:styleId="Heading4">
    <w:name w:val="heading 4"/>
    <w:basedOn w:val="Normal"/>
    <w:next w:val="Normal"/>
    <w:link w:val="Heading4Char"/>
    <w:qFormat/>
    <w:rsid w:val="00F426C3"/>
    <w:pPr>
      <w:keepNext/>
      <w:ind w:hanging="54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6C3"/>
    <w:rPr>
      <w:b/>
      <w:bCs/>
      <w:sz w:val="24"/>
      <w:szCs w:val="24"/>
    </w:rPr>
  </w:style>
  <w:style w:type="character" w:customStyle="1" w:styleId="Heading2Char">
    <w:name w:val="Heading 2 Char"/>
    <w:basedOn w:val="DefaultParagraphFont"/>
    <w:link w:val="Heading2"/>
    <w:rsid w:val="00F426C3"/>
    <w:rPr>
      <w:rFonts w:ascii="Arial Unicode MS" w:eastAsia="Arial Unicode MS" w:hAnsi="Arial Unicode MS" w:cs="Arial Unicode MS"/>
      <w:b/>
      <w:bCs/>
      <w:sz w:val="36"/>
      <w:szCs w:val="36"/>
    </w:rPr>
  </w:style>
  <w:style w:type="character" w:customStyle="1" w:styleId="Heading3Char">
    <w:name w:val="Heading 3 Char"/>
    <w:basedOn w:val="DefaultParagraphFont"/>
    <w:link w:val="Heading3"/>
    <w:uiPriority w:val="9"/>
    <w:rsid w:val="00F426C3"/>
    <w:rPr>
      <w:rFonts w:ascii="Calibri" w:hAnsi="Calibri"/>
      <w:b/>
      <w:bCs/>
      <w:sz w:val="22"/>
      <w:szCs w:val="24"/>
    </w:rPr>
  </w:style>
  <w:style w:type="character" w:customStyle="1" w:styleId="Heading4Char">
    <w:name w:val="Heading 4 Char"/>
    <w:basedOn w:val="DefaultParagraphFont"/>
    <w:link w:val="Heading4"/>
    <w:rsid w:val="00F426C3"/>
    <w:rPr>
      <w:rFonts w:ascii="Calibri" w:hAnsi="Calibri"/>
      <w:b/>
      <w:bCs/>
      <w:sz w:val="22"/>
      <w:szCs w:val="24"/>
    </w:rPr>
  </w:style>
  <w:style w:type="paragraph" w:styleId="TOC1">
    <w:name w:val="toc 1"/>
    <w:basedOn w:val="Normal"/>
    <w:next w:val="Normal"/>
    <w:autoRedefine/>
    <w:uiPriority w:val="39"/>
    <w:unhideWhenUsed/>
    <w:qFormat/>
    <w:rsid w:val="00F426C3"/>
    <w:pPr>
      <w:spacing w:before="360"/>
      <w:ind w:right="-720"/>
    </w:pPr>
    <w:rPr>
      <w:rFonts w:asciiTheme="majorHAnsi" w:hAnsiTheme="majorHAnsi"/>
      <w:b/>
      <w:bCs/>
      <w:caps/>
    </w:rPr>
  </w:style>
  <w:style w:type="paragraph" w:styleId="NoSpacing">
    <w:name w:val="No Spacing"/>
    <w:link w:val="NoSpacingChar"/>
    <w:uiPriority w:val="1"/>
    <w:qFormat/>
    <w:rsid w:val="00F426C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426C3"/>
    <w:rPr>
      <w:rFonts w:asciiTheme="minorHAnsi" w:eastAsiaTheme="minorEastAsia" w:hAnsiTheme="minorHAnsi" w:cstheme="minorBidi"/>
      <w:sz w:val="22"/>
      <w:szCs w:val="22"/>
    </w:rPr>
  </w:style>
  <w:style w:type="paragraph" w:styleId="ListParagraph">
    <w:name w:val="List Paragraph"/>
    <w:basedOn w:val="Normal"/>
    <w:uiPriority w:val="34"/>
    <w:qFormat/>
    <w:rsid w:val="00F426C3"/>
    <w:pPr>
      <w:spacing w:before="120" w:after="120"/>
      <w:ind w:left="720" w:right="-720"/>
      <w:contextualSpacing/>
    </w:pPr>
  </w:style>
  <w:style w:type="paragraph" w:styleId="TOCHeading">
    <w:name w:val="TOC Heading"/>
    <w:basedOn w:val="Heading1"/>
    <w:next w:val="Normal"/>
    <w:uiPriority w:val="39"/>
    <w:unhideWhenUsed/>
    <w:qFormat/>
    <w:rsid w:val="00F426C3"/>
    <w:pPr>
      <w:spacing w:before="120"/>
      <w:ind w:left="-720" w:right="-720"/>
      <w:outlineLvl w:val="9"/>
    </w:pPr>
    <w:rPr>
      <w:bCs w:val="0"/>
      <w:szCs w:val="20"/>
    </w:rPr>
  </w:style>
  <w:style w:type="paragraph" w:customStyle="1" w:styleId="tabletextbullet">
    <w:name w:val="table_text_bullet"/>
    <w:rsid w:val="001C10C7"/>
    <w:pPr>
      <w:numPr>
        <w:numId w:val="1"/>
      </w:numPr>
      <w:tabs>
        <w:tab w:val="left" w:pos="227"/>
      </w:tabs>
      <w:spacing w:before="80" w:after="80" w:line="220" w:lineRule="exact"/>
    </w:pPr>
    <w:rPr>
      <w:rFonts w:ascii="Arial" w:hAnsi="Arial"/>
      <w:color w:val="000000"/>
      <w:sz w:val="18"/>
      <w:lang w:val="en-AU"/>
    </w:rPr>
  </w:style>
  <w:style w:type="paragraph" w:customStyle="1" w:styleId="rowhead">
    <w:name w:val="row_head"/>
    <w:rsid w:val="001C10C7"/>
    <w:pPr>
      <w:spacing w:before="80" w:after="80" w:line="220" w:lineRule="exact"/>
    </w:pPr>
    <w:rPr>
      <w:rFonts w:ascii="Arial" w:hAnsi="Arial"/>
      <w:caps/>
      <w:sz w:val="18"/>
      <w:lang w:val="en-AU"/>
    </w:rPr>
  </w:style>
  <w:style w:type="character" w:styleId="PlaceholderText">
    <w:name w:val="Placeholder Text"/>
    <w:basedOn w:val="DefaultParagraphFont"/>
    <w:uiPriority w:val="99"/>
    <w:semiHidden/>
    <w:rsid w:val="00B85FF1"/>
    <w:rPr>
      <w:color w:val="808080"/>
    </w:rPr>
  </w:style>
  <w:style w:type="paragraph" w:styleId="BalloonText">
    <w:name w:val="Balloon Text"/>
    <w:basedOn w:val="Normal"/>
    <w:link w:val="BalloonTextChar"/>
    <w:uiPriority w:val="99"/>
    <w:semiHidden/>
    <w:unhideWhenUsed/>
    <w:rsid w:val="00B85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F1"/>
    <w:rPr>
      <w:rFonts w:ascii="Tahoma" w:eastAsiaTheme="minorHAnsi" w:hAnsi="Tahoma" w:cs="Tahoma"/>
      <w:sz w:val="16"/>
      <w:szCs w:val="16"/>
    </w:rPr>
  </w:style>
  <w:style w:type="paragraph" w:customStyle="1" w:styleId="tabletext">
    <w:name w:val="table_text"/>
    <w:rsid w:val="00332124"/>
    <w:pPr>
      <w:spacing w:before="80" w:after="80" w:line="220" w:lineRule="exact"/>
    </w:pPr>
    <w:rPr>
      <w:rFonts w:ascii="Arial" w:hAnsi="Arial"/>
      <w:sz w:val="18"/>
      <w:lang w:val="en-AU"/>
    </w:rPr>
  </w:style>
  <w:style w:type="paragraph" w:customStyle="1" w:styleId="pageheading">
    <w:name w:val="page_heading"/>
    <w:rsid w:val="00332124"/>
    <w:pPr>
      <w:spacing w:before="80" w:after="80" w:line="280" w:lineRule="exact"/>
    </w:pPr>
    <w:rPr>
      <w:rFonts w:ascii="Arial" w:hAnsi="Arial"/>
      <w:noProof/>
      <w:color w:val="000000"/>
      <w:sz w:val="24"/>
    </w:rPr>
  </w:style>
  <w:style w:type="table" w:styleId="TableGrid">
    <w:name w:val="Table Grid"/>
    <w:basedOn w:val="TableNormal"/>
    <w:uiPriority w:val="59"/>
    <w:rsid w:val="007E2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2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9F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52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9FC"/>
    <w:rPr>
      <w:rFonts w:asciiTheme="minorHAnsi" w:eastAsiaTheme="minorHAnsi" w:hAnsiTheme="minorHAnsi" w:cstheme="minorBidi"/>
      <w:sz w:val="22"/>
      <w:szCs w:val="22"/>
    </w:rPr>
  </w:style>
  <w:style w:type="paragraph" w:customStyle="1" w:styleId="85367988A0544E0D9E4823711EB28734">
    <w:name w:val="85367988A0544E0D9E4823711EB28734"/>
    <w:rsid w:val="00B529FC"/>
    <w:pPr>
      <w:spacing w:after="200" w:line="276" w:lineRule="auto"/>
    </w:pPr>
    <w:rPr>
      <w:rFonts w:asciiTheme="minorHAnsi" w:eastAsiaTheme="minorEastAsia" w:hAnsiTheme="minorHAnsi" w:cstheme="minorBidi"/>
      <w:sz w:val="22"/>
      <w:szCs w:val="22"/>
      <w:lang w:eastAsia="ja-JP"/>
    </w:rPr>
  </w:style>
  <w:style w:type="character" w:styleId="CommentReference">
    <w:name w:val="annotation reference"/>
    <w:rsid w:val="00FF1DB8"/>
    <w:rPr>
      <w:sz w:val="16"/>
      <w:szCs w:val="16"/>
    </w:rPr>
  </w:style>
  <w:style w:type="paragraph" w:styleId="CommentText">
    <w:name w:val="annotation text"/>
    <w:basedOn w:val="Normal"/>
    <w:link w:val="CommentTextChar"/>
    <w:rsid w:val="00FF1DB8"/>
    <w:pPr>
      <w:spacing w:after="0" w:line="280" w:lineRule="exact"/>
    </w:pPr>
    <w:rPr>
      <w:rFonts w:ascii="Georgia" w:eastAsia="Times New Roman" w:hAnsi="Georgia" w:cs="Times New Roman"/>
      <w:sz w:val="20"/>
      <w:szCs w:val="20"/>
      <w:lang w:val="en-AU"/>
    </w:rPr>
  </w:style>
  <w:style w:type="character" w:customStyle="1" w:styleId="CommentTextChar">
    <w:name w:val="Comment Text Char"/>
    <w:basedOn w:val="DefaultParagraphFont"/>
    <w:link w:val="CommentText"/>
    <w:rsid w:val="00FF1DB8"/>
    <w:rPr>
      <w:rFonts w:ascii="Georgia" w:hAnsi="Georgia"/>
      <w:lang w:val="en-AU"/>
    </w:rPr>
  </w:style>
  <w:style w:type="paragraph" w:customStyle="1" w:styleId="pageheadingo">
    <w:name w:val="page_heading_o"/>
    <w:rsid w:val="00EE117F"/>
    <w:pPr>
      <w:spacing w:line="280" w:lineRule="exact"/>
    </w:pPr>
    <w:rPr>
      <w:rFonts w:ascii="Arial" w:hAnsi="Arial"/>
      <w:color w:val="DE7E1B"/>
      <w:sz w:val="24"/>
      <w:lang w:val="en-AU"/>
    </w:rPr>
  </w:style>
  <w:style w:type="character" w:styleId="Hyperlink">
    <w:name w:val="Hyperlink"/>
    <w:basedOn w:val="DefaultParagraphFont"/>
    <w:uiPriority w:val="99"/>
    <w:semiHidden/>
    <w:unhideWhenUsed/>
    <w:rsid w:val="005D57E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cpa.referrals.selectminds.com/jobs/learning-experience-designer-temporary-62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DFB620E782BD44A68EB86383DEBE8A" ma:contentTypeVersion="0" ma:contentTypeDescription="Create a new document." ma:contentTypeScope="" ma:versionID="c853af8e1acc7d7379cd5a114929e78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6ECFC-EDD2-424C-B475-9509EC7745E9}">
  <ds:schemaRefs>
    <ds:schemaRef ds:uri="http://schemas.microsoft.com/sharepoint/v3/contenttype/forms"/>
  </ds:schemaRefs>
</ds:datastoreItem>
</file>

<file path=customXml/itemProps2.xml><?xml version="1.0" encoding="utf-8"?>
<ds:datastoreItem xmlns:ds="http://schemas.openxmlformats.org/officeDocument/2006/customXml" ds:itemID="{55B4B289-B8B2-4866-9EE5-90CA467D39BA}">
  <ds:schemaRefs>
    <ds:schemaRef ds:uri="http://schemas.microsoft.com/office/2006/metadata/properties"/>
  </ds:schemaRefs>
</ds:datastoreItem>
</file>

<file path=customXml/itemProps3.xml><?xml version="1.0" encoding="utf-8"?>
<ds:datastoreItem xmlns:ds="http://schemas.openxmlformats.org/officeDocument/2006/customXml" ds:itemID="{B5F4E0E4-5F22-409D-AC9B-77C92FC38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97944F3-8E34-4AFC-954D-E2D0F02C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Market Research Manager</vt:lpstr>
    </vt:vector>
  </TitlesOfParts>
  <Company>AICPA</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Manager</dc:title>
  <dc:creator>Market Research Manager</dc:creator>
  <cp:lastModifiedBy>Paige Daniel</cp:lastModifiedBy>
  <cp:revision>2</cp:revision>
  <cp:lastPrinted>2013-02-21T15:12:00Z</cp:lastPrinted>
  <dcterms:created xsi:type="dcterms:W3CDTF">2018-03-08T20:22:00Z</dcterms:created>
  <dcterms:modified xsi:type="dcterms:W3CDTF">2018-03-08T20:22:00Z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Signature">
    <vt:bool>false</vt:bool>
  </property>
  <property fmtid="{D5CDD505-2E9C-101B-9397-08002B2CF9AE}" pid="5" name="xd_ProgID">
    <vt:lpwstr/>
  </property>
</Properties>
</file>